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60" w:rsidRDefault="0026774D" w:rsidP="0011437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041195" cy="517195"/>
            <wp:effectExtent l="19050" t="0" r="0" b="0"/>
            <wp:docPr id="1" name="Obraz 1" descr="http://www.compensa.pl/Portals/_default/Skins/MinimalExtropy/images/koncepcja/t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ensa.pl/Portals/_default/Skins/MinimalExtropy/images/koncepcja/to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4" cy="52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74D" w:rsidRDefault="0026774D" w:rsidP="0026774D">
      <w:pPr>
        <w:jc w:val="center"/>
        <w:rPr>
          <w:b/>
        </w:rPr>
      </w:pPr>
      <w:r w:rsidRPr="0026774D">
        <w:rPr>
          <w:b/>
        </w:rPr>
        <w:t>Oferta Ubezpieczenie Grupowego następstw nieszczęśliwych wypadków  dzieci</w:t>
      </w:r>
      <w:r w:rsidR="00C82775">
        <w:rPr>
          <w:b/>
        </w:rPr>
        <w:t xml:space="preserve">                 </w:t>
      </w:r>
      <w:r w:rsidR="00E124CC">
        <w:rPr>
          <w:b/>
        </w:rPr>
        <w:t xml:space="preserve">                    </w:t>
      </w:r>
      <w:r w:rsidR="00C82775">
        <w:rPr>
          <w:b/>
        </w:rPr>
        <w:t xml:space="preserve">     </w:t>
      </w:r>
      <w:r w:rsidRPr="0026774D">
        <w:rPr>
          <w:b/>
        </w:rPr>
        <w:t xml:space="preserve"> i</w:t>
      </w:r>
      <w:r w:rsidR="008509CE">
        <w:rPr>
          <w:b/>
        </w:rPr>
        <w:t xml:space="preserve"> prac</w:t>
      </w:r>
      <w:r w:rsidR="00242029">
        <w:rPr>
          <w:b/>
        </w:rPr>
        <w:t>owników Szkoły Podstawowej  w Grębocicach na 2019/2020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1560"/>
        <w:gridCol w:w="1559"/>
        <w:gridCol w:w="1701"/>
      </w:tblGrid>
      <w:tr w:rsidR="00DD594F" w:rsidTr="00E124CC">
        <w:trPr>
          <w:trHeight w:val="804"/>
        </w:trPr>
        <w:tc>
          <w:tcPr>
            <w:tcW w:w="5387" w:type="dxa"/>
          </w:tcPr>
          <w:p w:rsidR="00DD594F" w:rsidRDefault="00DD594F" w:rsidP="00652458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DD594F" w:rsidRPr="00563847" w:rsidRDefault="00DD594F" w:rsidP="00652458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563847">
              <w:rPr>
                <w:b/>
                <w:sz w:val="28"/>
                <w:szCs w:val="28"/>
              </w:rPr>
              <w:t>ZAKRES PODSTAWOWY</w:t>
            </w:r>
          </w:p>
        </w:tc>
        <w:tc>
          <w:tcPr>
            <w:tcW w:w="4820" w:type="dxa"/>
            <w:gridSpan w:val="3"/>
          </w:tcPr>
          <w:p w:rsidR="00DD594F" w:rsidRDefault="00DD594F" w:rsidP="00652458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Compensa VIG</w:t>
            </w:r>
            <w:r w:rsidRPr="00563847">
              <w:rPr>
                <w:b/>
                <w:sz w:val="28"/>
                <w:szCs w:val="28"/>
              </w:rPr>
              <w:t xml:space="preserve"> SUMA/LIMIT UBEZPIECZENIA</w:t>
            </w:r>
          </w:p>
        </w:tc>
      </w:tr>
      <w:tr w:rsidR="00DD594F" w:rsidTr="00E124CC">
        <w:tc>
          <w:tcPr>
            <w:tcW w:w="5387" w:type="dxa"/>
          </w:tcPr>
          <w:p w:rsidR="00DD594F" w:rsidRPr="00563847" w:rsidRDefault="00DD594F" w:rsidP="00652458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Warunki</w:t>
            </w:r>
          </w:p>
        </w:tc>
        <w:tc>
          <w:tcPr>
            <w:tcW w:w="4820" w:type="dxa"/>
            <w:gridSpan w:val="3"/>
          </w:tcPr>
          <w:p w:rsidR="00DD594F" w:rsidRDefault="00DD594F" w:rsidP="00652458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C7D76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Proponowane</w:t>
            </w:r>
          </w:p>
        </w:tc>
      </w:tr>
      <w:tr w:rsidR="00DD594F" w:rsidRPr="004C7338" w:rsidTr="00E124CC">
        <w:trPr>
          <w:trHeight w:val="399"/>
        </w:trPr>
        <w:tc>
          <w:tcPr>
            <w:tcW w:w="5387" w:type="dxa"/>
          </w:tcPr>
          <w:p w:rsidR="00DD594F" w:rsidRDefault="00DD594F" w:rsidP="00242029">
            <w:pPr>
              <w:ind w:left="-108"/>
              <w:jc w:val="both"/>
            </w:pPr>
            <w:r>
              <w:t>Śmierć wskutek nieszczęśliwego wypad</w:t>
            </w:r>
            <w:r w:rsidR="00242029">
              <w:t>ku</w:t>
            </w:r>
          </w:p>
        </w:tc>
        <w:tc>
          <w:tcPr>
            <w:tcW w:w="1560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24</w:t>
            </w:r>
            <w:r w:rsidRPr="004C7338">
              <w:t xml:space="preserve"> 000 zł</w:t>
            </w:r>
          </w:p>
        </w:tc>
        <w:tc>
          <w:tcPr>
            <w:tcW w:w="1559" w:type="dxa"/>
          </w:tcPr>
          <w:p w:rsidR="00DD594F" w:rsidRPr="004C7338" w:rsidRDefault="00DD594F" w:rsidP="00652458">
            <w:pPr>
              <w:ind w:left="-108"/>
            </w:pPr>
            <w:r>
              <w:t xml:space="preserve"> </w:t>
            </w:r>
            <w:r w:rsidR="006561F2">
              <w:t xml:space="preserve">      </w:t>
            </w:r>
            <w:r>
              <w:t>35 </w:t>
            </w:r>
            <w:r w:rsidRPr="004C7338">
              <w:t>000</w:t>
            </w:r>
            <w:r>
              <w:t xml:space="preserve"> </w:t>
            </w:r>
            <w:r w:rsidRPr="004C7338">
              <w:t>zł</w:t>
            </w:r>
          </w:p>
        </w:tc>
        <w:tc>
          <w:tcPr>
            <w:tcW w:w="1701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40 000zł</w:t>
            </w:r>
          </w:p>
        </w:tc>
      </w:tr>
      <w:tr w:rsidR="00DD594F" w:rsidRPr="004C7338" w:rsidTr="00E124CC">
        <w:trPr>
          <w:trHeight w:val="366"/>
        </w:trPr>
        <w:tc>
          <w:tcPr>
            <w:tcW w:w="5387" w:type="dxa"/>
          </w:tcPr>
          <w:p w:rsidR="00DD594F" w:rsidRDefault="00DD594F" w:rsidP="00652458">
            <w:pPr>
              <w:ind w:left="-108"/>
              <w:jc w:val="both"/>
            </w:pPr>
            <w:r>
              <w:t>Śmierć wskutek wypadku komunikacyjnego</w:t>
            </w:r>
          </w:p>
        </w:tc>
        <w:tc>
          <w:tcPr>
            <w:tcW w:w="1560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36 000 zł</w:t>
            </w:r>
          </w:p>
        </w:tc>
        <w:tc>
          <w:tcPr>
            <w:tcW w:w="1559" w:type="dxa"/>
          </w:tcPr>
          <w:p w:rsidR="00DD594F" w:rsidRPr="004C7338" w:rsidRDefault="00DD594F" w:rsidP="00652458">
            <w:pPr>
              <w:ind w:left="-108"/>
              <w:jc w:val="center"/>
            </w:pPr>
            <w:r>
              <w:t xml:space="preserve"> 52 500 zł</w:t>
            </w:r>
          </w:p>
        </w:tc>
        <w:tc>
          <w:tcPr>
            <w:tcW w:w="1701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60 000 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242029">
            <w:pPr>
              <w:ind w:left="-108"/>
              <w:jc w:val="both"/>
            </w:pPr>
            <w:r>
              <w:t xml:space="preserve">Trwały uszczerbek na zdrowiu wskutek nieszczęśliwego wypadku </w:t>
            </w:r>
          </w:p>
          <w:p w:rsidR="005C448A" w:rsidRDefault="005C448A" w:rsidP="00242029">
            <w:pPr>
              <w:ind w:left="-108"/>
              <w:jc w:val="both"/>
            </w:pPr>
          </w:p>
        </w:tc>
        <w:tc>
          <w:tcPr>
            <w:tcW w:w="1560" w:type="dxa"/>
          </w:tcPr>
          <w:p w:rsidR="00DD594F" w:rsidRDefault="00DD594F" w:rsidP="00652458">
            <w:pPr>
              <w:ind w:left="0"/>
              <w:jc w:val="center"/>
            </w:pPr>
            <w:r>
              <w:t>180 zł</w:t>
            </w:r>
            <w:r w:rsidR="00242029">
              <w:t>/1%</w:t>
            </w:r>
          </w:p>
        </w:tc>
        <w:tc>
          <w:tcPr>
            <w:tcW w:w="1559" w:type="dxa"/>
          </w:tcPr>
          <w:p w:rsidR="00DD594F" w:rsidRDefault="00DD594F" w:rsidP="00652458">
            <w:pPr>
              <w:ind w:left="0"/>
              <w:jc w:val="center"/>
            </w:pPr>
            <w:r>
              <w:t>280 zł</w:t>
            </w:r>
            <w:r w:rsidR="00242029">
              <w:t>/1 %</w:t>
            </w:r>
          </w:p>
        </w:tc>
        <w:tc>
          <w:tcPr>
            <w:tcW w:w="1701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350 zł</w:t>
            </w:r>
            <w:r w:rsidR="00242029">
              <w:t>/1%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652458">
            <w:pPr>
              <w:ind w:left="0"/>
              <w:jc w:val="both"/>
            </w:pPr>
            <w:r>
              <w:t>Trwały uszczerbek na zdrowiu wskutek ataków sabotażu</w:t>
            </w:r>
            <w:r w:rsidR="005C448A">
              <w:t xml:space="preserve">              </w:t>
            </w:r>
            <w:r>
              <w:t xml:space="preserve"> i terroru (dodatkowa) </w:t>
            </w:r>
          </w:p>
        </w:tc>
        <w:tc>
          <w:tcPr>
            <w:tcW w:w="1560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90 zł</w:t>
            </w:r>
            <w:r w:rsidR="006561F2">
              <w:t>/1%</w:t>
            </w:r>
          </w:p>
        </w:tc>
        <w:tc>
          <w:tcPr>
            <w:tcW w:w="1559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140 zł</w:t>
            </w:r>
            <w:r w:rsidR="006561F2">
              <w:t>/1%</w:t>
            </w:r>
          </w:p>
        </w:tc>
        <w:tc>
          <w:tcPr>
            <w:tcW w:w="1701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175 zł</w:t>
            </w:r>
            <w:r w:rsidR="006561F2">
              <w:t>/1%</w:t>
            </w:r>
          </w:p>
        </w:tc>
      </w:tr>
      <w:tr w:rsidR="00DD594F" w:rsidRPr="004C7338" w:rsidTr="00E124CC">
        <w:trPr>
          <w:trHeight w:val="350"/>
        </w:trPr>
        <w:tc>
          <w:tcPr>
            <w:tcW w:w="5387" w:type="dxa"/>
          </w:tcPr>
          <w:p w:rsidR="00DD594F" w:rsidRDefault="00DD594F" w:rsidP="00652458">
            <w:pPr>
              <w:ind w:left="0"/>
              <w:jc w:val="both"/>
            </w:pPr>
            <w:r>
              <w:t xml:space="preserve">Pogryzienia, ukąszenia , użądlenia – jednorazowe świadczenie </w:t>
            </w:r>
          </w:p>
        </w:tc>
        <w:tc>
          <w:tcPr>
            <w:tcW w:w="1560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200 zł</w:t>
            </w:r>
          </w:p>
        </w:tc>
        <w:tc>
          <w:tcPr>
            <w:tcW w:w="1559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200 zł</w:t>
            </w:r>
          </w:p>
        </w:tc>
        <w:tc>
          <w:tcPr>
            <w:tcW w:w="1701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200 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652458">
            <w:pPr>
              <w:ind w:left="0"/>
              <w:jc w:val="both"/>
            </w:pPr>
            <w:r>
              <w:t>Ś</w:t>
            </w:r>
            <w:r w:rsidRPr="00A82936">
              <w:t>mierć rodzica lub opiekuna prawnego Ubezpieczonego w wyniku NW</w:t>
            </w:r>
          </w:p>
        </w:tc>
        <w:tc>
          <w:tcPr>
            <w:tcW w:w="1560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10</w:t>
            </w:r>
            <w:r w:rsidR="003A6B2E">
              <w:t> </w:t>
            </w:r>
            <w:r>
              <w:t>000</w:t>
            </w:r>
            <w:r w:rsidR="003A6B2E">
              <w:t xml:space="preserve"> </w:t>
            </w:r>
            <w:r>
              <w:t>zł</w:t>
            </w:r>
          </w:p>
        </w:tc>
        <w:tc>
          <w:tcPr>
            <w:tcW w:w="1559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10</w:t>
            </w:r>
            <w:r w:rsidR="003A6B2E">
              <w:t> </w:t>
            </w:r>
            <w:r>
              <w:t>000</w:t>
            </w:r>
            <w:r w:rsidR="003A6B2E">
              <w:t xml:space="preserve"> </w:t>
            </w:r>
            <w:r>
              <w:t>zł</w:t>
            </w:r>
          </w:p>
        </w:tc>
        <w:tc>
          <w:tcPr>
            <w:tcW w:w="1701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10</w:t>
            </w:r>
            <w:r w:rsidR="003A6B2E">
              <w:t> </w:t>
            </w:r>
            <w:r>
              <w:t>000</w:t>
            </w:r>
            <w:r w:rsidR="003A6B2E">
              <w:t xml:space="preserve"> </w:t>
            </w:r>
            <w:r>
              <w:t>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Pr="004C7338" w:rsidRDefault="00DD594F" w:rsidP="00652458">
            <w:pPr>
              <w:ind w:left="0"/>
              <w:jc w:val="both"/>
            </w:pPr>
            <w:r w:rsidRPr="004C7338">
              <w:t>Jednorazowe świadczenie z tytułu wystąpienia nieszczęśliwego wypadku w przypadku, gdy nie został orzeczony trwały uszczerbek na zdrowiu</w:t>
            </w:r>
            <w:r>
              <w:t xml:space="preserve">     </w:t>
            </w:r>
            <w:r w:rsidRPr="004C7338">
              <w:t xml:space="preserve"> </w:t>
            </w:r>
          </w:p>
        </w:tc>
        <w:tc>
          <w:tcPr>
            <w:tcW w:w="1560" w:type="dxa"/>
          </w:tcPr>
          <w:p w:rsidR="006561F2" w:rsidRDefault="006561F2" w:rsidP="00652458">
            <w:pPr>
              <w:ind w:left="0"/>
              <w:jc w:val="center"/>
            </w:pPr>
          </w:p>
          <w:p w:rsidR="00DD594F" w:rsidRPr="004C7338" w:rsidRDefault="00DD594F" w:rsidP="00652458">
            <w:pPr>
              <w:ind w:left="0"/>
              <w:jc w:val="center"/>
            </w:pPr>
            <w:r>
              <w:t>150 zł</w:t>
            </w:r>
          </w:p>
        </w:tc>
        <w:tc>
          <w:tcPr>
            <w:tcW w:w="1559" w:type="dxa"/>
          </w:tcPr>
          <w:p w:rsidR="006561F2" w:rsidRDefault="006561F2" w:rsidP="00652458">
            <w:pPr>
              <w:ind w:left="0"/>
              <w:jc w:val="center"/>
            </w:pPr>
          </w:p>
          <w:p w:rsidR="00DD594F" w:rsidRPr="004C7338" w:rsidRDefault="00DD594F" w:rsidP="00652458">
            <w:pPr>
              <w:ind w:left="0"/>
              <w:jc w:val="center"/>
            </w:pPr>
            <w:r>
              <w:t>150 zł</w:t>
            </w:r>
          </w:p>
        </w:tc>
        <w:tc>
          <w:tcPr>
            <w:tcW w:w="1701" w:type="dxa"/>
          </w:tcPr>
          <w:p w:rsidR="006561F2" w:rsidRDefault="006561F2" w:rsidP="00652458">
            <w:pPr>
              <w:ind w:left="0"/>
              <w:jc w:val="center"/>
            </w:pPr>
          </w:p>
          <w:p w:rsidR="00DD594F" w:rsidRPr="004C7338" w:rsidRDefault="00DD594F" w:rsidP="00652458">
            <w:pPr>
              <w:ind w:left="0"/>
              <w:jc w:val="center"/>
            </w:pPr>
            <w:r>
              <w:t>150 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652458">
            <w:pPr>
              <w:ind w:left="0"/>
            </w:pPr>
            <w:r>
              <w:t xml:space="preserve">Zwrot kosztów operacji plastycznych wskutek nieszczęśliwego wypadku </w:t>
            </w:r>
          </w:p>
        </w:tc>
        <w:tc>
          <w:tcPr>
            <w:tcW w:w="1560" w:type="dxa"/>
          </w:tcPr>
          <w:p w:rsidR="00DD594F" w:rsidRPr="004C7338" w:rsidRDefault="00987286" w:rsidP="00652458">
            <w:pPr>
              <w:ind w:left="-108"/>
              <w:jc w:val="center"/>
            </w:pPr>
            <w:r>
              <w:t xml:space="preserve">do  </w:t>
            </w:r>
            <w:r w:rsidR="00DD594F">
              <w:t xml:space="preserve"> 7</w:t>
            </w:r>
            <w:r w:rsidR="00C10A88">
              <w:t xml:space="preserve"> </w:t>
            </w:r>
            <w:r w:rsidR="00DD594F">
              <w:t>200 zł</w:t>
            </w:r>
          </w:p>
        </w:tc>
        <w:tc>
          <w:tcPr>
            <w:tcW w:w="1559" w:type="dxa"/>
          </w:tcPr>
          <w:p w:rsidR="00DD594F" w:rsidRPr="004C7338" w:rsidRDefault="00987286" w:rsidP="00652458">
            <w:pPr>
              <w:ind w:left="-108" w:right="-61"/>
            </w:pPr>
            <w:r>
              <w:t xml:space="preserve"> </w:t>
            </w:r>
            <w:r w:rsidR="00C10A88">
              <w:t xml:space="preserve">   </w:t>
            </w:r>
            <w:r>
              <w:t xml:space="preserve">do  </w:t>
            </w:r>
            <w:r w:rsidR="00DD594F">
              <w:t>11 200zł</w:t>
            </w:r>
          </w:p>
        </w:tc>
        <w:tc>
          <w:tcPr>
            <w:tcW w:w="1701" w:type="dxa"/>
          </w:tcPr>
          <w:p w:rsidR="00DD594F" w:rsidRPr="004C7338" w:rsidRDefault="00987286" w:rsidP="00652458">
            <w:pPr>
              <w:ind w:left="0"/>
              <w:jc w:val="center"/>
            </w:pPr>
            <w:r>
              <w:t xml:space="preserve">do </w:t>
            </w:r>
            <w:r w:rsidR="00DD594F">
              <w:t>14</w:t>
            </w:r>
            <w:r w:rsidR="00FC7D76">
              <w:t> </w:t>
            </w:r>
            <w:r w:rsidR="00DD594F">
              <w:t>000</w:t>
            </w:r>
            <w:r w:rsidR="00FC7D76">
              <w:t xml:space="preserve"> </w:t>
            </w:r>
            <w:r w:rsidR="00DD594F">
              <w:t>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652458">
            <w:pPr>
              <w:ind w:left="0"/>
            </w:pPr>
            <w:r>
              <w:t>Zwrot kosztów poszukiwania dziecka w przypadku zaginięcia</w:t>
            </w:r>
          </w:p>
        </w:tc>
        <w:tc>
          <w:tcPr>
            <w:tcW w:w="1560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do 5</w:t>
            </w:r>
            <w:r w:rsidR="00FC7D76">
              <w:t> </w:t>
            </w:r>
            <w:r>
              <w:t>000</w:t>
            </w:r>
            <w:r w:rsidR="00FC7D76">
              <w:t xml:space="preserve"> </w:t>
            </w:r>
            <w:r>
              <w:t>zł</w:t>
            </w:r>
          </w:p>
        </w:tc>
        <w:tc>
          <w:tcPr>
            <w:tcW w:w="1559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do 5</w:t>
            </w:r>
            <w:r w:rsidR="00FC7D76">
              <w:t> </w:t>
            </w:r>
            <w:r>
              <w:t>000</w:t>
            </w:r>
            <w:r w:rsidR="00FC7D76">
              <w:t xml:space="preserve"> </w:t>
            </w:r>
            <w:r>
              <w:t>zł</w:t>
            </w:r>
          </w:p>
        </w:tc>
        <w:tc>
          <w:tcPr>
            <w:tcW w:w="1701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do    5</w:t>
            </w:r>
            <w:r w:rsidR="00FC7D76">
              <w:t> </w:t>
            </w:r>
            <w:r>
              <w:t>000</w:t>
            </w:r>
            <w:r w:rsidR="00FC7D76">
              <w:t xml:space="preserve"> </w:t>
            </w:r>
            <w:r>
              <w:t>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652458">
            <w:pPr>
              <w:ind w:left="0"/>
            </w:pPr>
            <w:r>
              <w:t>Zwrot kosztów korepetycji niezbędnych wskutek NW</w:t>
            </w:r>
          </w:p>
        </w:tc>
        <w:tc>
          <w:tcPr>
            <w:tcW w:w="1560" w:type="dxa"/>
          </w:tcPr>
          <w:p w:rsidR="00DD594F" w:rsidRPr="004C7338" w:rsidRDefault="00C10A88" w:rsidP="00652458">
            <w:pPr>
              <w:ind w:left="0"/>
              <w:jc w:val="center"/>
            </w:pPr>
            <w:r>
              <w:t xml:space="preserve"> do  </w:t>
            </w:r>
            <w:r w:rsidR="00DD594F">
              <w:t xml:space="preserve">  400 zł</w:t>
            </w:r>
          </w:p>
        </w:tc>
        <w:tc>
          <w:tcPr>
            <w:tcW w:w="1559" w:type="dxa"/>
          </w:tcPr>
          <w:p w:rsidR="00DD594F" w:rsidRPr="004C7338" w:rsidRDefault="00C10A88" w:rsidP="00652458">
            <w:pPr>
              <w:ind w:left="0"/>
              <w:jc w:val="center"/>
            </w:pPr>
            <w:r>
              <w:t xml:space="preserve"> do   </w:t>
            </w:r>
            <w:r w:rsidR="00DD594F">
              <w:t xml:space="preserve"> 400 zł</w:t>
            </w:r>
          </w:p>
        </w:tc>
        <w:tc>
          <w:tcPr>
            <w:tcW w:w="1701" w:type="dxa"/>
          </w:tcPr>
          <w:p w:rsidR="00DD594F" w:rsidRPr="004C7338" w:rsidRDefault="00C10A88" w:rsidP="00C10A88">
            <w:pPr>
              <w:ind w:left="0"/>
            </w:pPr>
            <w:r>
              <w:t xml:space="preserve">    do     </w:t>
            </w:r>
            <w:r w:rsidR="00DD594F">
              <w:t xml:space="preserve"> </w:t>
            </w:r>
            <w:r>
              <w:t xml:space="preserve"> </w:t>
            </w:r>
            <w:r w:rsidR="00DD594F">
              <w:t>400 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652458">
            <w:pPr>
              <w:ind w:left="0"/>
            </w:pPr>
            <w:r>
              <w:t>Zwrot kosztów pomocy psychologicznej po NW</w:t>
            </w:r>
          </w:p>
        </w:tc>
        <w:tc>
          <w:tcPr>
            <w:tcW w:w="1560" w:type="dxa"/>
          </w:tcPr>
          <w:p w:rsidR="00DD594F" w:rsidRPr="004C7338" w:rsidRDefault="00C10A88" w:rsidP="00C10A88">
            <w:pPr>
              <w:ind w:left="0"/>
            </w:pPr>
            <w:r>
              <w:t xml:space="preserve">     </w:t>
            </w:r>
            <w:r w:rsidR="00DD594F">
              <w:t xml:space="preserve">do  </w:t>
            </w:r>
            <w:r>
              <w:t xml:space="preserve">  </w:t>
            </w:r>
            <w:r w:rsidR="00DD594F">
              <w:t>400 zł</w:t>
            </w:r>
          </w:p>
        </w:tc>
        <w:tc>
          <w:tcPr>
            <w:tcW w:w="1559" w:type="dxa"/>
          </w:tcPr>
          <w:p w:rsidR="00DD594F" w:rsidRPr="004C7338" w:rsidRDefault="00C10A88" w:rsidP="00652458">
            <w:pPr>
              <w:ind w:left="0"/>
              <w:jc w:val="center"/>
            </w:pPr>
            <w:r>
              <w:t xml:space="preserve"> do     </w:t>
            </w:r>
            <w:r w:rsidR="00DD594F">
              <w:t>400 zł</w:t>
            </w:r>
          </w:p>
        </w:tc>
        <w:tc>
          <w:tcPr>
            <w:tcW w:w="1701" w:type="dxa"/>
          </w:tcPr>
          <w:p w:rsidR="00DD594F" w:rsidRPr="004C7338" w:rsidRDefault="00C10A88" w:rsidP="00C10A88">
            <w:pPr>
              <w:ind w:left="0"/>
            </w:pPr>
            <w:r>
              <w:t xml:space="preserve">    do    </w:t>
            </w:r>
            <w:r w:rsidR="00DD594F">
              <w:t xml:space="preserve"> </w:t>
            </w:r>
            <w:r>
              <w:t xml:space="preserve">  </w:t>
            </w:r>
            <w:r w:rsidR="00DD594F">
              <w:t>400 zł</w:t>
            </w:r>
          </w:p>
        </w:tc>
      </w:tr>
      <w:tr w:rsidR="00DD594F" w:rsidRPr="004C7338" w:rsidTr="00E124CC">
        <w:trPr>
          <w:trHeight w:val="470"/>
        </w:trPr>
        <w:tc>
          <w:tcPr>
            <w:tcW w:w="5387" w:type="dxa"/>
          </w:tcPr>
          <w:p w:rsidR="00DD594F" w:rsidRDefault="00DD594F" w:rsidP="00652458">
            <w:pPr>
              <w:ind w:left="0"/>
              <w:jc w:val="both"/>
            </w:pPr>
            <w:r>
              <w:t>Zwrot kosztów leczenia w wyniku nieszczęśliwego wypadku</w:t>
            </w:r>
          </w:p>
        </w:tc>
        <w:tc>
          <w:tcPr>
            <w:tcW w:w="1560" w:type="dxa"/>
          </w:tcPr>
          <w:p w:rsidR="00DD594F" w:rsidRPr="004C7338" w:rsidRDefault="003A6B2E" w:rsidP="003A6B2E">
            <w:pPr>
              <w:ind w:left="0"/>
            </w:pPr>
            <w:r>
              <w:t xml:space="preserve">do   </w:t>
            </w:r>
            <w:r w:rsidR="00DD594F">
              <w:t xml:space="preserve"> 7</w:t>
            </w:r>
            <w:r w:rsidR="005A3DA7">
              <w:t> </w:t>
            </w:r>
            <w:r w:rsidR="00DD594F">
              <w:t>200</w:t>
            </w:r>
            <w:r w:rsidR="005A3DA7">
              <w:t xml:space="preserve"> </w:t>
            </w:r>
            <w:r w:rsidR="00DD594F">
              <w:t>zł</w:t>
            </w:r>
          </w:p>
        </w:tc>
        <w:tc>
          <w:tcPr>
            <w:tcW w:w="1559" w:type="dxa"/>
          </w:tcPr>
          <w:p w:rsidR="00DD594F" w:rsidRPr="004C7338" w:rsidRDefault="003A6B2E" w:rsidP="00652458">
            <w:pPr>
              <w:ind w:left="-108"/>
            </w:pPr>
            <w:r>
              <w:t xml:space="preserve">  do    </w:t>
            </w:r>
            <w:r w:rsidR="00DD594F">
              <w:t>10</w:t>
            </w:r>
            <w:r>
              <w:t> </w:t>
            </w:r>
            <w:r w:rsidR="00DD594F">
              <w:t>000</w:t>
            </w:r>
            <w:r>
              <w:t xml:space="preserve"> </w:t>
            </w:r>
            <w:r w:rsidR="00DD594F">
              <w:t>zł</w:t>
            </w:r>
          </w:p>
        </w:tc>
        <w:tc>
          <w:tcPr>
            <w:tcW w:w="1701" w:type="dxa"/>
          </w:tcPr>
          <w:p w:rsidR="00DD594F" w:rsidRPr="004C7338" w:rsidRDefault="003A6B2E" w:rsidP="003A6B2E">
            <w:pPr>
              <w:ind w:left="0"/>
            </w:pPr>
            <w:r>
              <w:t xml:space="preserve">do    </w:t>
            </w:r>
            <w:r w:rsidR="00DD594F">
              <w:t xml:space="preserve"> 10</w:t>
            </w:r>
            <w:r w:rsidR="005A3DA7">
              <w:t> </w:t>
            </w:r>
            <w:r w:rsidR="00DD594F">
              <w:t>000</w:t>
            </w:r>
            <w:r w:rsidR="005A3DA7">
              <w:t xml:space="preserve"> </w:t>
            </w:r>
            <w:r w:rsidR="00DD594F">
              <w:t>zł</w:t>
            </w:r>
          </w:p>
        </w:tc>
      </w:tr>
      <w:tr w:rsidR="00DD594F" w:rsidRPr="004C7338" w:rsidTr="00E124CC">
        <w:trPr>
          <w:trHeight w:val="420"/>
        </w:trPr>
        <w:tc>
          <w:tcPr>
            <w:tcW w:w="5387" w:type="dxa"/>
          </w:tcPr>
          <w:p w:rsidR="00DD594F" w:rsidRDefault="00DD594F" w:rsidP="00652458">
            <w:pPr>
              <w:ind w:left="0"/>
              <w:jc w:val="both"/>
            </w:pPr>
            <w:r>
              <w:t xml:space="preserve">Koszt zakupu leków w wyniku NW </w:t>
            </w:r>
          </w:p>
          <w:p w:rsidR="00DD594F" w:rsidRDefault="00DD594F" w:rsidP="00652458">
            <w:pPr>
              <w:ind w:left="0"/>
              <w:jc w:val="both"/>
            </w:pPr>
          </w:p>
        </w:tc>
        <w:tc>
          <w:tcPr>
            <w:tcW w:w="1560" w:type="dxa"/>
          </w:tcPr>
          <w:p w:rsidR="00DD594F" w:rsidRPr="004C7338" w:rsidRDefault="005A3DA7" w:rsidP="005A3DA7">
            <w:pPr>
              <w:ind w:left="0"/>
            </w:pPr>
            <w:r>
              <w:t xml:space="preserve">do    </w:t>
            </w:r>
            <w:r w:rsidR="00DD594F">
              <w:t>7</w:t>
            </w:r>
            <w:r>
              <w:t> </w:t>
            </w:r>
            <w:r w:rsidR="00DD594F">
              <w:t>200</w:t>
            </w:r>
            <w:r>
              <w:t xml:space="preserve"> </w:t>
            </w:r>
            <w:r w:rsidR="00DD594F">
              <w:t>zł</w:t>
            </w:r>
          </w:p>
        </w:tc>
        <w:tc>
          <w:tcPr>
            <w:tcW w:w="1559" w:type="dxa"/>
          </w:tcPr>
          <w:p w:rsidR="00DD594F" w:rsidRPr="004C7338" w:rsidRDefault="005A3DA7" w:rsidP="00652458">
            <w:pPr>
              <w:ind w:left="-108"/>
            </w:pPr>
            <w:r>
              <w:t xml:space="preserve"> do     </w:t>
            </w:r>
            <w:r w:rsidR="00DD594F">
              <w:t>10</w:t>
            </w:r>
            <w:r>
              <w:t> </w:t>
            </w:r>
            <w:r w:rsidR="00DD594F">
              <w:t>000</w:t>
            </w:r>
            <w:r>
              <w:t xml:space="preserve"> </w:t>
            </w:r>
            <w:r w:rsidR="00DD594F">
              <w:t>zł</w:t>
            </w:r>
          </w:p>
        </w:tc>
        <w:tc>
          <w:tcPr>
            <w:tcW w:w="1701" w:type="dxa"/>
          </w:tcPr>
          <w:p w:rsidR="00DD594F" w:rsidRPr="004C7338" w:rsidRDefault="005A3DA7" w:rsidP="005A3DA7">
            <w:pPr>
              <w:ind w:left="0"/>
            </w:pPr>
            <w:r>
              <w:t xml:space="preserve">do    </w:t>
            </w:r>
            <w:r w:rsidR="00DD594F">
              <w:t xml:space="preserve"> 10</w:t>
            </w:r>
            <w:r>
              <w:t> </w:t>
            </w:r>
            <w:r w:rsidR="00DD594F">
              <w:t>000</w:t>
            </w:r>
            <w:r>
              <w:t xml:space="preserve"> </w:t>
            </w:r>
            <w:r w:rsidR="00DD594F">
              <w:t>zł</w:t>
            </w:r>
          </w:p>
        </w:tc>
      </w:tr>
      <w:tr w:rsidR="00DD594F" w:rsidRPr="004C7338" w:rsidTr="00E124CC">
        <w:trPr>
          <w:trHeight w:val="536"/>
        </w:trPr>
        <w:tc>
          <w:tcPr>
            <w:tcW w:w="5387" w:type="dxa"/>
          </w:tcPr>
          <w:p w:rsidR="00B94660" w:rsidRDefault="00DD594F" w:rsidP="00652458">
            <w:pPr>
              <w:ind w:left="0"/>
              <w:jc w:val="both"/>
            </w:pPr>
            <w:r>
              <w:t>Dzienne świadczenie szpitalne</w:t>
            </w:r>
            <w:r w:rsidR="00B94660">
              <w:t xml:space="preserve"> wskutek NW</w:t>
            </w:r>
          </w:p>
        </w:tc>
        <w:tc>
          <w:tcPr>
            <w:tcW w:w="1560" w:type="dxa"/>
          </w:tcPr>
          <w:p w:rsidR="00DD594F" w:rsidRDefault="00DD594F" w:rsidP="00B94660">
            <w:pPr>
              <w:ind w:left="0"/>
              <w:jc w:val="center"/>
            </w:pPr>
            <w:r>
              <w:t>5</w:t>
            </w:r>
            <w:r w:rsidRPr="004C7338">
              <w:t xml:space="preserve">0 zł </w:t>
            </w:r>
          </w:p>
          <w:p w:rsidR="00EC7672" w:rsidRPr="004C7338" w:rsidRDefault="00A12FB4" w:rsidP="00B94660">
            <w:pPr>
              <w:ind w:left="0"/>
              <w:jc w:val="center"/>
            </w:pPr>
            <w:r>
              <w:t>l</w:t>
            </w:r>
            <w:r w:rsidR="00EC7672">
              <w:t>imit 2</w:t>
            </w:r>
            <w:r>
              <w:t> </w:t>
            </w:r>
            <w:r w:rsidR="00EC7672">
              <w:t>250</w:t>
            </w:r>
            <w:r>
              <w:t xml:space="preserve"> zł</w:t>
            </w:r>
          </w:p>
        </w:tc>
        <w:tc>
          <w:tcPr>
            <w:tcW w:w="1559" w:type="dxa"/>
          </w:tcPr>
          <w:p w:rsidR="00EC7672" w:rsidRDefault="00DD594F" w:rsidP="00B94660">
            <w:pPr>
              <w:ind w:left="-108"/>
              <w:jc w:val="center"/>
            </w:pPr>
            <w:r>
              <w:t>7</w:t>
            </w:r>
            <w:r w:rsidRPr="004C7338">
              <w:t>0 zł</w:t>
            </w:r>
          </w:p>
          <w:p w:rsidR="00DD594F" w:rsidRPr="004C7338" w:rsidRDefault="00A12FB4" w:rsidP="00A12FB4">
            <w:pPr>
              <w:ind w:left="-108"/>
              <w:jc w:val="center"/>
            </w:pPr>
            <w:r>
              <w:t>l</w:t>
            </w:r>
            <w:r w:rsidR="00EC7672">
              <w:t xml:space="preserve">imit </w:t>
            </w:r>
            <w:r>
              <w:t>3 150 zł</w:t>
            </w:r>
          </w:p>
        </w:tc>
        <w:tc>
          <w:tcPr>
            <w:tcW w:w="1701" w:type="dxa"/>
          </w:tcPr>
          <w:p w:rsidR="00DD594F" w:rsidRPr="004C7338" w:rsidRDefault="00DD594F" w:rsidP="00A12FB4">
            <w:pPr>
              <w:ind w:left="0"/>
              <w:jc w:val="center"/>
            </w:pPr>
            <w:r>
              <w:t>7</w:t>
            </w:r>
            <w:r w:rsidRPr="004C7338">
              <w:t>0 zł</w:t>
            </w:r>
            <w:r w:rsidR="00A12FB4">
              <w:t xml:space="preserve">               limit 3 150 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B94660">
            <w:pPr>
              <w:ind w:left="0"/>
              <w:jc w:val="both"/>
            </w:pPr>
            <w:r>
              <w:t>Dzienne świadczenie szpitalne wskutek choroby</w:t>
            </w:r>
          </w:p>
        </w:tc>
        <w:tc>
          <w:tcPr>
            <w:tcW w:w="1560" w:type="dxa"/>
          </w:tcPr>
          <w:p w:rsidR="00DD594F" w:rsidRDefault="00DD594F" w:rsidP="00652458">
            <w:pPr>
              <w:ind w:left="0"/>
              <w:jc w:val="center"/>
            </w:pPr>
            <w:r>
              <w:t>35 zł</w:t>
            </w:r>
          </w:p>
          <w:p w:rsidR="00DD594F" w:rsidRPr="004C7338" w:rsidRDefault="00A12FB4" w:rsidP="00652458">
            <w:pPr>
              <w:ind w:left="0"/>
              <w:jc w:val="center"/>
            </w:pPr>
            <w:r>
              <w:t>limit 2 000 zł</w:t>
            </w:r>
          </w:p>
        </w:tc>
        <w:tc>
          <w:tcPr>
            <w:tcW w:w="1559" w:type="dxa"/>
          </w:tcPr>
          <w:p w:rsidR="00DD594F" w:rsidRDefault="00DD594F" w:rsidP="00652458">
            <w:pPr>
              <w:ind w:left="0"/>
              <w:jc w:val="center"/>
            </w:pPr>
            <w:r>
              <w:t>35 zł</w:t>
            </w:r>
          </w:p>
          <w:p w:rsidR="00DD594F" w:rsidRPr="004C7338" w:rsidRDefault="00A12FB4" w:rsidP="00652458">
            <w:pPr>
              <w:ind w:left="-108"/>
              <w:jc w:val="center"/>
            </w:pPr>
            <w:r>
              <w:t>limit 2 000 zł</w:t>
            </w:r>
          </w:p>
        </w:tc>
        <w:tc>
          <w:tcPr>
            <w:tcW w:w="1701" w:type="dxa"/>
          </w:tcPr>
          <w:p w:rsidR="00DD594F" w:rsidRDefault="00DD594F" w:rsidP="00652458">
            <w:pPr>
              <w:ind w:left="0"/>
              <w:jc w:val="center"/>
            </w:pPr>
            <w:r>
              <w:t>35 zł</w:t>
            </w:r>
          </w:p>
          <w:p w:rsidR="00DD594F" w:rsidRPr="004C7338" w:rsidRDefault="00A12FB4" w:rsidP="00652458">
            <w:pPr>
              <w:ind w:left="0"/>
              <w:jc w:val="center"/>
            </w:pPr>
            <w:r>
              <w:t>limit 2 000 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652458">
            <w:pPr>
              <w:ind w:left="0"/>
              <w:jc w:val="both"/>
            </w:pPr>
            <w:r>
              <w:t>Jednorazowe świadczenie z tytułu poważnego zachorowania ubezpieczonego</w:t>
            </w:r>
          </w:p>
        </w:tc>
        <w:tc>
          <w:tcPr>
            <w:tcW w:w="1560" w:type="dxa"/>
          </w:tcPr>
          <w:p w:rsidR="00DD594F" w:rsidRDefault="00DD594F" w:rsidP="00652458">
            <w:pPr>
              <w:ind w:left="0"/>
              <w:jc w:val="center"/>
            </w:pPr>
            <w:r>
              <w:t>5</w:t>
            </w:r>
            <w:r w:rsidR="00B94660">
              <w:t> </w:t>
            </w:r>
            <w:r>
              <w:t>000</w:t>
            </w:r>
            <w:r w:rsidR="00B94660">
              <w:t xml:space="preserve"> </w:t>
            </w:r>
            <w:r>
              <w:t>zł</w:t>
            </w:r>
          </w:p>
          <w:p w:rsidR="00DD594F" w:rsidRPr="004C7338" w:rsidRDefault="00DD594F" w:rsidP="00B94660">
            <w:pPr>
              <w:ind w:left="0"/>
            </w:pPr>
          </w:p>
        </w:tc>
        <w:tc>
          <w:tcPr>
            <w:tcW w:w="1559" w:type="dxa"/>
          </w:tcPr>
          <w:p w:rsidR="00DD594F" w:rsidRDefault="00DD594F" w:rsidP="00652458">
            <w:pPr>
              <w:ind w:left="0"/>
              <w:jc w:val="center"/>
            </w:pPr>
            <w:r>
              <w:t>5</w:t>
            </w:r>
            <w:r w:rsidR="00B94660">
              <w:t> </w:t>
            </w:r>
            <w:r>
              <w:t>000</w:t>
            </w:r>
            <w:r w:rsidR="00B94660">
              <w:t xml:space="preserve"> </w:t>
            </w:r>
            <w:r>
              <w:t>zł</w:t>
            </w:r>
          </w:p>
          <w:p w:rsidR="00DD594F" w:rsidRPr="004C7338" w:rsidRDefault="00DD594F" w:rsidP="00652458">
            <w:pPr>
              <w:ind w:left="-108"/>
              <w:jc w:val="center"/>
            </w:pPr>
          </w:p>
        </w:tc>
        <w:tc>
          <w:tcPr>
            <w:tcW w:w="1701" w:type="dxa"/>
          </w:tcPr>
          <w:p w:rsidR="00DD594F" w:rsidRDefault="00DD594F" w:rsidP="00652458">
            <w:pPr>
              <w:ind w:left="0"/>
              <w:jc w:val="center"/>
            </w:pPr>
            <w:r>
              <w:t>5</w:t>
            </w:r>
            <w:r w:rsidR="00B94660">
              <w:t> </w:t>
            </w:r>
            <w:r>
              <w:t>000</w:t>
            </w:r>
            <w:r w:rsidR="00B94660">
              <w:t xml:space="preserve"> </w:t>
            </w:r>
            <w:r>
              <w:t>zł</w:t>
            </w:r>
          </w:p>
          <w:p w:rsidR="00DD594F" w:rsidRPr="004C7338" w:rsidRDefault="00DD594F" w:rsidP="00652458">
            <w:pPr>
              <w:ind w:left="0"/>
              <w:jc w:val="center"/>
            </w:pPr>
          </w:p>
        </w:tc>
      </w:tr>
      <w:tr w:rsidR="00DD594F" w:rsidRPr="004C7338" w:rsidTr="00E124CC">
        <w:tc>
          <w:tcPr>
            <w:tcW w:w="5387" w:type="dxa"/>
          </w:tcPr>
          <w:p w:rsidR="00DD594F" w:rsidRDefault="00B94660" w:rsidP="00652458">
            <w:pPr>
              <w:ind w:left="0"/>
              <w:jc w:val="both"/>
            </w:pPr>
            <w:r>
              <w:t xml:space="preserve">Zwrot kosztów rehabilitacji </w:t>
            </w:r>
            <w:r w:rsidR="00DD594F">
              <w:t xml:space="preserve"> w wyniku NW</w:t>
            </w:r>
          </w:p>
          <w:p w:rsidR="00B94660" w:rsidRDefault="00B94660" w:rsidP="00652458">
            <w:pPr>
              <w:ind w:left="0"/>
              <w:jc w:val="both"/>
            </w:pPr>
          </w:p>
        </w:tc>
        <w:tc>
          <w:tcPr>
            <w:tcW w:w="1560" w:type="dxa"/>
          </w:tcPr>
          <w:p w:rsidR="00DD594F" w:rsidRPr="004C7338" w:rsidRDefault="00B94660" w:rsidP="00B94660">
            <w:pPr>
              <w:ind w:left="0"/>
            </w:pPr>
            <w:r>
              <w:t xml:space="preserve">do   </w:t>
            </w:r>
            <w:r w:rsidR="00DD594F">
              <w:t xml:space="preserve"> 9</w:t>
            </w:r>
            <w:r>
              <w:t> </w:t>
            </w:r>
            <w:r w:rsidR="00DD594F">
              <w:t>000</w:t>
            </w:r>
            <w:r>
              <w:t xml:space="preserve"> </w:t>
            </w:r>
            <w:r w:rsidR="00DD594F">
              <w:t>zł</w:t>
            </w:r>
          </w:p>
        </w:tc>
        <w:tc>
          <w:tcPr>
            <w:tcW w:w="1559" w:type="dxa"/>
          </w:tcPr>
          <w:p w:rsidR="00DD594F" w:rsidRPr="004C7338" w:rsidRDefault="00B94660" w:rsidP="00B94660">
            <w:pPr>
              <w:ind w:left="-109"/>
            </w:pPr>
            <w:r>
              <w:t xml:space="preserve"> do  </w:t>
            </w:r>
            <w:r w:rsidR="00DD594F">
              <w:t xml:space="preserve"> 10</w:t>
            </w:r>
            <w:r>
              <w:t xml:space="preserve"> </w:t>
            </w:r>
            <w:r w:rsidR="00DD594F">
              <w:t xml:space="preserve"> 000</w:t>
            </w:r>
            <w:r>
              <w:t xml:space="preserve"> </w:t>
            </w:r>
            <w:r w:rsidR="00DD594F">
              <w:t>zł</w:t>
            </w:r>
          </w:p>
        </w:tc>
        <w:tc>
          <w:tcPr>
            <w:tcW w:w="1701" w:type="dxa"/>
          </w:tcPr>
          <w:p w:rsidR="00DD594F" w:rsidRPr="004C7338" w:rsidRDefault="00B94660" w:rsidP="00B94660">
            <w:pPr>
              <w:ind w:left="0"/>
            </w:pPr>
            <w:r>
              <w:t xml:space="preserve">do  </w:t>
            </w:r>
            <w:r w:rsidR="00DD594F">
              <w:t xml:space="preserve"> 10</w:t>
            </w:r>
            <w:r>
              <w:t> </w:t>
            </w:r>
            <w:r w:rsidR="00DD594F">
              <w:t>000</w:t>
            </w:r>
            <w:r>
              <w:t xml:space="preserve"> </w:t>
            </w:r>
            <w:r w:rsidR="00DD594F">
              <w:t>zł</w:t>
            </w:r>
          </w:p>
        </w:tc>
      </w:tr>
      <w:tr w:rsidR="00DD594F" w:rsidRPr="004C7338" w:rsidTr="00E124CC">
        <w:tc>
          <w:tcPr>
            <w:tcW w:w="5387" w:type="dxa"/>
          </w:tcPr>
          <w:p w:rsidR="00B10D14" w:rsidRDefault="00DD594F" w:rsidP="00652458">
            <w:pPr>
              <w:ind w:left="0"/>
              <w:jc w:val="both"/>
            </w:pPr>
            <w:r>
              <w:t xml:space="preserve">Zwrot </w:t>
            </w:r>
            <w:r w:rsidRPr="00E169A8">
              <w:t>koszt</w:t>
            </w:r>
            <w:r>
              <w:t xml:space="preserve">ów </w:t>
            </w:r>
            <w:r w:rsidR="00B10D14">
              <w:t xml:space="preserve">naprawy, wypożyczenia, nabycia środków specjalnych lub </w:t>
            </w:r>
          </w:p>
          <w:p w:rsidR="00DD594F" w:rsidRDefault="00B10D14" w:rsidP="00652458">
            <w:pPr>
              <w:ind w:left="0"/>
              <w:jc w:val="both"/>
            </w:pPr>
            <w:r>
              <w:t>uszkodzenia sprzętu medycznego</w:t>
            </w:r>
          </w:p>
        </w:tc>
        <w:tc>
          <w:tcPr>
            <w:tcW w:w="1560" w:type="dxa"/>
          </w:tcPr>
          <w:p w:rsidR="00DD594F" w:rsidRDefault="00DD594F" w:rsidP="00B94660">
            <w:pPr>
              <w:ind w:left="0"/>
            </w:pPr>
            <w:r>
              <w:t xml:space="preserve">do   </w:t>
            </w:r>
            <w:r w:rsidR="00B94660">
              <w:t xml:space="preserve"> </w:t>
            </w:r>
            <w:r>
              <w:t>7</w:t>
            </w:r>
            <w:r w:rsidR="00B94660">
              <w:t> </w:t>
            </w:r>
            <w:r>
              <w:t>200</w:t>
            </w:r>
            <w:r w:rsidR="00B94660">
              <w:t xml:space="preserve"> </w:t>
            </w:r>
            <w:r>
              <w:t>zł</w:t>
            </w:r>
          </w:p>
          <w:p w:rsidR="00B10D14" w:rsidRDefault="00B10D14" w:rsidP="00B94660">
            <w:pPr>
              <w:ind w:left="0"/>
            </w:pPr>
          </w:p>
          <w:p w:rsidR="00B10D14" w:rsidRPr="004C7338" w:rsidRDefault="00B10D14" w:rsidP="00B94660">
            <w:pPr>
              <w:ind w:left="0"/>
            </w:pPr>
            <w:r>
              <w:t>do        500 zł</w:t>
            </w:r>
          </w:p>
        </w:tc>
        <w:tc>
          <w:tcPr>
            <w:tcW w:w="1559" w:type="dxa"/>
          </w:tcPr>
          <w:p w:rsidR="00DD594F" w:rsidRDefault="00B94660" w:rsidP="00B94660">
            <w:pPr>
              <w:ind w:left="-109"/>
            </w:pPr>
            <w:r>
              <w:t xml:space="preserve"> do    </w:t>
            </w:r>
            <w:r w:rsidR="00DD594F">
              <w:t>10</w:t>
            </w:r>
            <w:r>
              <w:t> </w:t>
            </w:r>
            <w:r w:rsidR="00DD594F">
              <w:t>000</w:t>
            </w:r>
            <w:r>
              <w:t xml:space="preserve"> </w:t>
            </w:r>
            <w:r w:rsidR="00DD594F">
              <w:t>zł</w:t>
            </w:r>
          </w:p>
          <w:p w:rsidR="00B10D14" w:rsidRDefault="00B10D14" w:rsidP="00B94660">
            <w:pPr>
              <w:ind w:left="-109"/>
            </w:pPr>
          </w:p>
          <w:p w:rsidR="00B10D14" w:rsidRPr="004C7338" w:rsidRDefault="00B10D14" w:rsidP="00B94660">
            <w:pPr>
              <w:ind w:left="-109"/>
            </w:pPr>
            <w:r>
              <w:t xml:space="preserve">  do         500 zł</w:t>
            </w:r>
          </w:p>
        </w:tc>
        <w:tc>
          <w:tcPr>
            <w:tcW w:w="1701" w:type="dxa"/>
          </w:tcPr>
          <w:p w:rsidR="00DD594F" w:rsidRDefault="00B94660" w:rsidP="00B94660">
            <w:pPr>
              <w:ind w:left="0"/>
            </w:pPr>
            <w:r>
              <w:t xml:space="preserve">do  </w:t>
            </w:r>
            <w:r w:rsidR="00DD594F">
              <w:t xml:space="preserve"> 10</w:t>
            </w:r>
            <w:r>
              <w:t> </w:t>
            </w:r>
            <w:r w:rsidR="00DD594F">
              <w:t>000</w:t>
            </w:r>
            <w:r>
              <w:t xml:space="preserve"> </w:t>
            </w:r>
            <w:r w:rsidR="00DD594F">
              <w:t>zł</w:t>
            </w:r>
          </w:p>
          <w:p w:rsidR="00B10D14" w:rsidRDefault="00B10D14" w:rsidP="00B94660">
            <w:pPr>
              <w:ind w:left="0"/>
            </w:pPr>
          </w:p>
          <w:p w:rsidR="00B10D14" w:rsidRPr="004C7338" w:rsidRDefault="00B10D14" w:rsidP="00B94660">
            <w:pPr>
              <w:ind w:left="0"/>
            </w:pPr>
            <w:r>
              <w:t>do          500 zł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652458">
            <w:pPr>
              <w:ind w:left="0"/>
              <w:jc w:val="both"/>
            </w:pPr>
            <w:r>
              <w:t>Koszty leczeni</w:t>
            </w:r>
            <w:r w:rsidR="005C448A">
              <w:t>a stomatologicznego</w:t>
            </w:r>
            <w:r>
              <w:t xml:space="preserve"> w wyniku </w:t>
            </w:r>
            <w:r w:rsidR="005C448A">
              <w:t>NW</w:t>
            </w:r>
          </w:p>
        </w:tc>
        <w:tc>
          <w:tcPr>
            <w:tcW w:w="1560" w:type="dxa"/>
          </w:tcPr>
          <w:p w:rsidR="00DD594F" w:rsidRDefault="00DD594F" w:rsidP="005C448A">
            <w:pPr>
              <w:ind w:left="0"/>
            </w:pPr>
            <w:r>
              <w:t xml:space="preserve">do </w:t>
            </w:r>
            <w:r w:rsidR="005C448A">
              <w:t xml:space="preserve">   </w:t>
            </w:r>
            <w:r>
              <w:t>1</w:t>
            </w:r>
            <w:r w:rsidR="005C448A">
              <w:t> </w:t>
            </w:r>
            <w:r>
              <w:t>000</w:t>
            </w:r>
            <w:r w:rsidR="005C448A">
              <w:t xml:space="preserve"> </w:t>
            </w:r>
            <w:r>
              <w:t>zł</w:t>
            </w:r>
          </w:p>
          <w:p w:rsidR="00DD594F" w:rsidRPr="004C7338" w:rsidRDefault="00DD594F" w:rsidP="005C448A">
            <w:pPr>
              <w:ind w:left="-108"/>
            </w:pPr>
            <w:r>
              <w:t>do 300 zł/1 ząb</w:t>
            </w:r>
          </w:p>
        </w:tc>
        <w:tc>
          <w:tcPr>
            <w:tcW w:w="1559" w:type="dxa"/>
          </w:tcPr>
          <w:p w:rsidR="00DD594F" w:rsidRDefault="00DD594F" w:rsidP="005C448A">
            <w:pPr>
              <w:ind w:left="0"/>
            </w:pPr>
            <w:r>
              <w:t xml:space="preserve">do </w:t>
            </w:r>
            <w:r w:rsidR="005C448A">
              <w:t xml:space="preserve">     </w:t>
            </w:r>
            <w:r>
              <w:t>1</w:t>
            </w:r>
            <w:r w:rsidR="005C448A">
              <w:t> </w:t>
            </w:r>
            <w:r>
              <w:t>000</w:t>
            </w:r>
            <w:r w:rsidR="005C448A">
              <w:t xml:space="preserve"> </w:t>
            </w:r>
            <w:r>
              <w:t>zł</w:t>
            </w:r>
          </w:p>
          <w:p w:rsidR="00DD594F" w:rsidRPr="004C7338" w:rsidRDefault="00DD594F" w:rsidP="005C448A">
            <w:pPr>
              <w:ind w:left="-108"/>
            </w:pPr>
            <w:r>
              <w:t>do 300 zł/1 ząb</w:t>
            </w:r>
          </w:p>
        </w:tc>
        <w:tc>
          <w:tcPr>
            <w:tcW w:w="1701" w:type="dxa"/>
          </w:tcPr>
          <w:p w:rsidR="00DD594F" w:rsidRDefault="005C448A" w:rsidP="005C448A">
            <w:pPr>
              <w:ind w:left="0"/>
            </w:pPr>
            <w:r>
              <w:t>d</w:t>
            </w:r>
            <w:r w:rsidR="00DD594F">
              <w:t>o</w:t>
            </w:r>
            <w:r>
              <w:t xml:space="preserve">    </w:t>
            </w:r>
            <w:r w:rsidR="00DD594F">
              <w:t xml:space="preserve"> 1</w:t>
            </w:r>
            <w:r>
              <w:t> </w:t>
            </w:r>
            <w:r w:rsidR="00DD594F">
              <w:t>000</w:t>
            </w:r>
            <w:r>
              <w:t xml:space="preserve"> </w:t>
            </w:r>
            <w:r w:rsidR="00DD594F">
              <w:t>zł</w:t>
            </w:r>
          </w:p>
          <w:p w:rsidR="00DD594F" w:rsidRPr="004C7338" w:rsidRDefault="00DD594F" w:rsidP="005C448A">
            <w:pPr>
              <w:ind w:left="0"/>
            </w:pPr>
            <w:r>
              <w:t>do 300 zł/1 ząb</w:t>
            </w:r>
          </w:p>
        </w:tc>
      </w:tr>
      <w:tr w:rsidR="00DD594F" w:rsidRPr="004C7338" w:rsidTr="00E124CC">
        <w:tc>
          <w:tcPr>
            <w:tcW w:w="5387" w:type="dxa"/>
          </w:tcPr>
          <w:p w:rsidR="00DD594F" w:rsidRDefault="00DD594F" w:rsidP="00652458">
            <w:pPr>
              <w:ind w:left="0"/>
              <w:jc w:val="both"/>
            </w:pPr>
            <w:r>
              <w:t>Bezpieczne dziecko w sieci</w:t>
            </w:r>
          </w:p>
        </w:tc>
        <w:tc>
          <w:tcPr>
            <w:tcW w:w="1560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2</w:t>
            </w:r>
            <w:r w:rsidRPr="004C7338">
              <w:t xml:space="preserve"> zgłoszeni</w:t>
            </w:r>
            <w:r>
              <w:t>a</w:t>
            </w:r>
          </w:p>
        </w:tc>
        <w:tc>
          <w:tcPr>
            <w:tcW w:w="1559" w:type="dxa"/>
          </w:tcPr>
          <w:p w:rsidR="00DD594F" w:rsidRPr="004C7338" w:rsidRDefault="00DD594F" w:rsidP="00652458">
            <w:pPr>
              <w:ind w:left="-108" w:right="-61"/>
            </w:pPr>
            <w:r>
              <w:t>2</w:t>
            </w:r>
            <w:r w:rsidRPr="004C7338">
              <w:t xml:space="preserve"> zgłoszeni</w:t>
            </w:r>
            <w:r>
              <w:t>a</w:t>
            </w:r>
          </w:p>
        </w:tc>
        <w:tc>
          <w:tcPr>
            <w:tcW w:w="1701" w:type="dxa"/>
          </w:tcPr>
          <w:p w:rsidR="00DD594F" w:rsidRPr="004C7338" w:rsidRDefault="00DD594F" w:rsidP="00652458">
            <w:pPr>
              <w:ind w:left="0"/>
              <w:jc w:val="center"/>
            </w:pPr>
            <w:r>
              <w:t>2</w:t>
            </w:r>
            <w:r w:rsidRPr="004C7338">
              <w:t xml:space="preserve"> zgłoszeni</w:t>
            </w:r>
            <w:r>
              <w:t>a</w:t>
            </w:r>
          </w:p>
        </w:tc>
      </w:tr>
      <w:tr w:rsidR="00DD594F" w:rsidTr="00E124CC">
        <w:tc>
          <w:tcPr>
            <w:tcW w:w="5387" w:type="dxa"/>
          </w:tcPr>
          <w:p w:rsidR="00DD594F" w:rsidRPr="00F8398C" w:rsidRDefault="00DD594F" w:rsidP="00652458">
            <w:pPr>
              <w:ind w:left="0"/>
              <w:rPr>
                <w:b/>
                <w:sz w:val="24"/>
                <w:szCs w:val="24"/>
              </w:rPr>
            </w:pPr>
            <w:r w:rsidRPr="00F8398C">
              <w:rPr>
                <w:b/>
                <w:sz w:val="24"/>
                <w:szCs w:val="24"/>
              </w:rPr>
              <w:t>Składka</w:t>
            </w:r>
            <w:r>
              <w:rPr>
                <w:b/>
                <w:sz w:val="24"/>
                <w:szCs w:val="24"/>
              </w:rPr>
              <w:t xml:space="preserve"> roczna, </w:t>
            </w:r>
            <w:r w:rsidRPr="00F8398C">
              <w:rPr>
                <w:b/>
                <w:sz w:val="24"/>
                <w:szCs w:val="24"/>
              </w:rPr>
              <w:t xml:space="preserve"> następstw nieszczęśliwych wypadków</w:t>
            </w:r>
            <w:r w:rsidR="005C448A">
              <w:rPr>
                <w:b/>
                <w:sz w:val="24"/>
                <w:szCs w:val="24"/>
              </w:rPr>
              <w:t xml:space="preserve"> </w:t>
            </w:r>
            <w:r w:rsidRPr="00F8398C">
              <w:rPr>
                <w:b/>
                <w:sz w:val="24"/>
                <w:szCs w:val="24"/>
              </w:rPr>
              <w:t xml:space="preserve"> za 1 osobę</w:t>
            </w:r>
          </w:p>
        </w:tc>
        <w:tc>
          <w:tcPr>
            <w:tcW w:w="1560" w:type="dxa"/>
          </w:tcPr>
          <w:p w:rsidR="00DD594F" w:rsidRPr="005C448A" w:rsidRDefault="005C448A" w:rsidP="00652458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5C448A">
              <w:rPr>
                <w:b/>
                <w:sz w:val="28"/>
                <w:szCs w:val="28"/>
              </w:rPr>
              <w:t>56</w:t>
            </w:r>
            <w:r w:rsidR="00DD594F" w:rsidRPr="005C448A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559" w:type="dxa"/>
          </w:tcPr>
          <w:p w:rsidR="00DD594F" w:rsidRPr="005C448A" w:rsidRDefault="00DD594F" w:rsidP="00652458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5C448A">
              <w:rPr>
                <w:b/>
                <w:sz w:val="28"/>
                <w:szCs w:val="28"/>
              </w:rPr>
              <w:t>81 zł</w:t>
            </w:r>
          </w:p>
        </w:tc>
        <w:tc>
          <w:tcPr>
            <w:tcW w:w="1701" w:type="dxa"/>
          </w:tcPr>
          <w:p w:rsidR="00DD594F" w:rsidRPr="005C448A" w:rsidRDefault="00DD594F" w:rsidP="00652458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5C448A">
              <w:rPr>
                <w:b/>
                <w:sz w:val="28"/>
                <w:szCs w:val="28"/>
              </w:rPr>
              <w:t>96 zł</w:t>
            </w:r>
          </w:p>
        </w:tc>
      </w:tr>
    </w:tbl>
    <w:p w:rsidR="00DD594F" w:rsidRPr="0026774D" w:rsidRDefault="00DD594F" w:rsidP="00114378">
      <w:pPr>
        <w:ind w:left="0"/>
        <w:rPr>
          <w:b/>
        </w:rPr>
      </w:pPr>
    </w:p>
    <w:p w:rsidR="00BA3AC7" w:rsidRDefault="00B6365A" w:rsidP="00B6365A">
      <w:pPr>
        <w:autoSpaceDE w:val="0"/>
        <w:autoSpaceDN w:val="0"/>
        <w:adjustRightInd w:val="0"/>
        <w:spacing w:after="0"/>
        <w:ind w:left="0"/>
        <w:rPr>
          <w:rFonts w:cstheme="minorHAnsi"/>
          <w:b/>
          <w:bCs/>
          <w:sz w:val="16"/>
          <w:szCs w:val="16"/>
        </w:rPr>
      </w:pPr>
      <w:r w:rsidRPr="00B6365A">
        <w:rPr>
          <w:rFonts w:cstheme="minorHAnsi"/>
          <w:b/>
          <w:bCs/>
          <w:sz w:val="16"/>
          <w:szCs w:val="16"/>
        </w:rPr>
        <w:t>OGÓLNE WARUNKI UBEZPIECZENIA NASTĘPSTW NIESZCZĘŚLIWYCH WYPADKÓW DZIECI,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B6365A">
        <w:rPr>
          <w:rFonts w:cstheme="minorHAnsi"/>
          <w:b/>
          <w:bCs/>
          <w:sz w:val="16"/>
          <w:szCs w:val="16"/>
        </w:rPr>
        <w:t xml:space="preserve">MŁODZIEŻY, OSÓB UCZĄCYCH SIĘ ORAZ PERSONELU </w:t>
      </w:r>
      <w:r w:rsidR="007A0AF6">
        <w:rPr>
          <w:rFonts w:cstheme="minorHAnsi"/>
          <w:b/>
          <w:bCs/>
          <w:sz w:val="16"/>
          <w:szCs w:val="16"/>
        </w:rPr>
        <w:t xml:space="preserve"> </w:t>
      </w:r>
      <w:r w:rsidR="001D0E5D">
        <w:rPr>
          <w:rFonts w:cstheme="minorHAnsi"/>
          <w:b/>
          <w:bCs/>
          <w:sz w:val="16"/>
          <w:szCs w:val="16"/>
        </w:rPr>
        <w:t xml:space="preserve">           </w:t>
      </w:r>
      <w:r w:rsidR="007A0AF6">
        <w:rPr>
          <w:rFonts w:cstheme="minorHAnsi"/>
          <w:b/>
          <w:bCs/>
          <w:sz w:val="16"/>
          <w:szCs w:val="16"/>
        </w:rPr>
        <w:t xml:space="preserve">    </w:t>
      </w:r>
      <w:r w:rsidRPr="00B6365A">
        <w:rPr>
          <w:rFonts w:cstheme="minorHAnsi"/>
          <w:b/>
          <w:bCs/>
          <w:sz w:val="16"/>
          <w:szCs w:val="16"/>
        </w:rPr>
        <w:t>W PLACÓWKACH OŚWIATOWYCH –</w:t>
      </w:r>
      <w:r>
        <w:rPr>
          <w:rFonts w:cstheme="minorHAnsi"/>
          <w:b/>
          <w:bCs/>
          <w:sz w:val="16"/>
          <w:szCs w:val="16"/>
        </w:rPr>
        <w:t xml:space="preserve"> </w:t>
      </w:r>
      <w:r w:rsidR="005C448A">
        <w:rPr>
          <w:rFonts w:cstheme="minorHAnsi"/>
          <w:b/>
          <w:bCs/>
          <w:sz w:val="16"/>
          <w:szCs w:val="16"/>
        </w:rPr>
        <w:t xml:space="preserve">UBEZPIECZENIE SZKOLNE </w:t>
      </w:r>
      <w:r w:rsidRPr="00B6365A">
        <w:rPr>
          <w:rFonts w:cstheme="minorHAnsi"/>
          <w:b/>
          <w:bCs/>
          <w:sz w:val="16"/>
          <w:szCs w:val="16"/>
        </w:rPr>
        <w:t>I</w:t>
      </w:r>
      <w:r w:rsidR="005C448A">
        <w:rPr>
          <w:rFonts w:cstheme="minorHAnsi"/>
          <w:b/>
          <w:bCs/>
          <w:sz w:val="16"/>
          <w:szCs w:val="16"/>
        </w:rPr>
        <w:t>V</w:t>
      </w:r>
      <w:r w:rsidRPr="00B6365A">
        <w:rPr>
          <w:rFonts w:cstheme="minorHAnsi"/>
          <w:b/>
          <w:bCs/>
          <w:sz w:val="16"/>
          <w:szCs w:val="16"/>
        </w:rPr>
        <w:t xml:space="preserve"> 184</w:t>
      </w:r>
    </w:p>
    <w:p w:rsidR="00B6365A" w:rsidRPr="00B6365A" w:rsidRDefault="00B6365A" w:rsidP="00B6365A">
      <w:pPr>
        <w:autoSpaceDE w:val="0"/>
        <w:autoSpaceDN w:val="0"/>
        <w:adjustRightInd w:val="0"/>
        <w:spacing w:after="0"/>
        <w:ind w:left="0"/>
        <w:rPr>
          <w:rFonts w:cstheme="minorHAnsi"/>
          <w:b/>
          <w:bCs/>
          <w:sz w:val="16"/>
          <w:szCs w:val="16"/>
        </w:rPr>
      </w:pPr>
    </w:p>
    <w:p w:rsidR="009951AD" w:rsidRDefault="009951AD" w:rsidP="00BA3AC7">
      <w:pPr>
        <w:ind w:left="0"/>
        <w:jc w:val="both"/>
        <w:rPr>
          <w:rFonts w:cstheme="minorHAnsi"/>
          <w:b/>
          <w:bCs/>
          <w:sz w:val="18"/>
          <w:szCs w:val="18"/>
        </w:rPr>
      </w:pPr>
    </w:p>
    <w:p w:rsidR="00EF6943" w:rsidRPr="001738F7" w:rsidRDefault="00BA3AC7" w:rsidP="00BA3AC7">
      <w:pPr>
        <w:ind w:left="0"/>
        <w:jc w:val="both"/>
        <w:rPr>
          <w:rFonts w:cstheme="minorHAnsi"/>
          <w:b/>
          <w:bCs/>
          <w:sz w:val="18"/>
          <w:szCs w:val="18"/>
        </w:rPr>
      </w:pPr>
      <w:r w:rsidRPr="001738F7">
        <w:rPr>
          <w:rFonts w:cstheme="minorHAnsi"/>
          <w:b/>
          <w:bCs/>
          <w:sz w:val="18"/>
          <w:szCs w:val="18"/>
        </w:rPr>
        <w:lastRenderedPageBreak/>
        <w:t>NIESZCZĘŚLIWY WYPADEK</w:t>
      </w:r>
      <w:r w:rsidRPr="001738F7">
        <w:rPr>
          <w:rFonts w:cstheme="minorHAnsi"/>
          <w:sz w:val="18"/>
          <w:szCs w:val="18"/>
        </w:rPr>
        <w:t xml:space="preserve"> – </w:t>
      </w:r>
      <w:r w:rsidRPr="001738F7">
        <w:rPr>
          <w:rFonts w:cstheme="minorHAnsi"/>
          <w:b/>
          <w:bCs/>
          <w:sz w:val="18"/>
          <w:szCs w:val="18"/>
        </w:rPr>
        <w:t>nagłe zdarzenie wywołane przyczyną zewnętrzną</w:t>
      </w:r>
      <w:r w:rsidRPr="001738F7">
        <w:rPr>
          <w:rFonts w:cstheme="minorHAnsi"/>
          <w:sz w:val="18"/>
          <w:szCs w:val="18"/>
        </w:rPr>
        <w:t xml:space="preserve">, w wyniku którego Ubezpieczony, niezależnie </w:t>
      </w:r>
      <w:r w:rsidR="00E124CC">
        <w:rPr>
          <w:rFonts w:cstheme="minorHAnsi"/>
          <w:sz w:val="18"/>
          <w:szCs w:val="18"/>
        </w:rPr>
        <w:t xml:space="preserve"> </w:t>
      </w:r>
      <w:r w:rsidRPr="001738F7">
        <w:rPr>
          <w:rFonts w:cstheme="minorHAnsi"/>
          <w:sz w:val="18"/>
          <w:szCs w:val="18"/>
        </w:rPr>
        <w:t xml:space="preserve">od swej woli, doznał trwałego uszczerbku na zdrowiu lub zmarł; </w:t>
      </w:r>
      <w:r w:rsidRPr="001738F7">
        <w:rPr>
          <w:rFonts w:cstheme="minorHAnsi"/>
          <w:b/>
          <w:bCs/>
          <w:sz w:val="18"/>
          <w:szCs w:val="18"/>
        </w:rPr>
        <w:t xml:space="preserve">za nieszczęśliwy wypadek w rozumieniu OWU uznaje się również: </w:t>
      </w:r>
      <w:r w:rsidR="00C77DB2" w:rsidRPr="001738F7">
        <w:rPr>
          <w:rFonts w:cstheme="minorHAnsi"/>
          <w:b/>
          <w:bCs/>
          <w:sz w:val="18"/>
          <w:szCs w:val="18"/>
        </w:rPr>
        <w:t xml:space="preserve">zawał serca </w:t>
      </w:r>
      <w:r w:rsidR="007F1295">
        <w:rPr>
          <w:rFonts w:cstheme="minorHAnsi"/>
          <w:b/>
          <w:bCs/>
          <w:sz w:val="18"/>
          <w:szCs w:val="18"/>
        </w:rPr>
        <w:t xml:space="preserve">    </w:t>
      </w:r>
      <w:r w:rsidR="00C77DB2" w:rsidRPr="001738F7">
        <w:rPr>
          <w:rFonts w:cstheme="minorHAnsi"/>
          <w:b/>
          <w:bCs/>
          <w:sz w:val="18"/>
          <w:szCs w:val="18"/>
        </w:rPr>
        <w:t>i udar mózgu, usiłowanie popełnienia lub popełnienie samobójstwa,</w:t>
      </w:r>
      <w:r w:rsidRPr="001738F7">
        <w:rPr>
          <w:rFonts w:cstheme="minorHAnsi"/>
          <w:b/>
          <w:bCs/>
          <w:sz w:val="18"/>
          <w:szCs w:val="18"/>
        </w:rPr>
        <w:t xml:space="preserve"> </w:t>
      </w:r>
      <w:r w:rsidR="00C77DB2" w:rsidRPr="001738F7">
        <w:rPr>
          <w:rFonts w:cstheme="minorHAnsi"/>
          <w:b/>
          <w:bCs/>
          <w:sz w:val="18"/>
          <w:szCs w:val="18"/>
        </w:rPr>
        <w:t>utonięcie,</w:t>
      </w:r>
      <w:r w:rsidRPr="001738F7">
        <w:rPr>
          <w:rFonts w:cstheme="minorHAnsi"/>
          <w:b/>
          <w:bCs/>
          <w:sz w:val="18"/>
          <w:szCs w:val="18"/>
        </w:rPr>
        <w:t xml:space="preserve"> </w:t>
      </w:r>
      <w:r w:rsidR="00C77DB2" w:rsidRPr="001738F7">
        <w:rPr>
          <w:rFonts w:cstheme="minorHAnsi"/>
          <w:b/>
          <w:bCs/>
          <w:sz w:val="18"/>
          <w:szCs w:val="18"/>
        </w:rPr>
        <w:t>atak epileptyczny, omdlenie</w:t>
      </w:r>
    </w:p>
    <w:p w:rsidR="00BA3AC7" w:rsidRPr="001738F7" w:rsidRDefault="00BA3AC7" w:rsidP="00BA3AC7">
      <w:pPr>
        <w:ind w:left="0"/>
        <w:jc w:val="both"/>
        <w:rPr>
          <w:rFonts w:cstheme="minorHAnsi"/>
          <w:sz w:val="18"/>
          <w:szCs w:val="18"/>
        </w:rPr>
      </w:pPr>
      <w:r w:rsidRPr="001738F7">
        <w:rPr>
          <w:rFonts w:cstheme="minorHAnsi"/>
          <w:sz w:val="18"/>
          <w:szCs w:val="18"/>
        </w:rPr>
        <w:t>Trwały uszczerbek na zdrowiu wypłacany jest w oparciu o Tabelę Uszczerbkową obowiązującą w dniu zawarcia umowy.</w:t>
      </w:r>
    </w:p>
    <w:p w:rsidR="00BA3AC7" w:rsidRPr="001738F7" w:rsidRDefault="00BA3AC7" w:rsidP="00BA3AC7">
      <w:pPr>
        <w:ind w:left="0"/>
        <w:jc w:val="both"/>
        <w:rPr>
          <w:rFonts w:cstheme="minorHAnsi"/>
          <w:sz w:val="18"/>
          <w:szCs w:val="18"/>
        </w:rPr>
      </w:pPr>
      <w:r w:rsidRPr="001738F7">
        <w:rPr>
          <w:rFonts w:cstheme="minorHAnsi"/>
          <w:b/>
          <w:bCs/>
          <w:sz w:val="18"/>
          <w:szCs w:val="18"/>
        </w:rPr>
        <w:t xml:space="preserve">KOSZTY LECZENIA </w:t>
      </w:r>
      <w:r w:rsidRPr="001738F7">
        <w:rPr>
          <w:rFonts w:cstheme="minorHAnsi"/>
          <w:sz w:val="18"/>
          <w:szCs w:val="18"/>
        </w:rPr>
        <w:t>– związane z nieszczęśliwym wypadkiem objętym ochroną ubezpieczeniową w ramach umowy</w:t>
      </w:r>
      <w:r w:rsidRPr="001738F7">
        <w:rPr>
          <w:rFonts w:cstheme="minorHAnsi"/>
          <w:b/>
          <w:bCs/>
          <w:sz w:val="18"/>
          <w:szCs w:val="18"/>
        </w:rPr>
        <w:t xml:space="preserve"> niezbędne wydatki</w:t>
      </w:r>
      <w:r w:rsidRPr="001738F7">
        <w:rPr>
          <w:rFonts w:cstheme="minorHAnsi"/>
          <w:sz w:val="18"/>
          <w:szCs w:val="18"/>
        </w:rPr>
        <w:t xml:space="preserve"> poniesione przez Ubezpieczonego na </w:t>
      </w:r>
      <w:r w:rsidRPr="001738F7">
        <w:rPr>
          <w:rFonts w:cstheme="minorHAnsi"/>
          <w:b/>
          <w:bCs/>
          <w:sz w:val="18"/>
          <w:szCs w:val="18"/>
        </w:rPr>
        <w:t xml:space="preserve">terytorium Rzeczpospolitej Polskiej </w:t>
      </w:r>
      <w:r w:rsidRPr="001738F7">
        <w:rPr>
          <w:rFonts w:cstheme="minorHAnsi"/>
          <w:sz w:val="18"/>
          <w:szCs w:val="18"/>
        </w:rPr>
        <w:t xml:space="preserve">z tytułu: </w:t>
      </w:r>
      <w:r w:rsidR="00C77DB2" w:rsidRPr="001738F7">
        <w:rPr>
          <w:rFonts w:cstheme="minorHAnsi"/>
          <w:sz w:val="18"/>
          <w:szCs w:val="18"/>
        </w:rPr>
        <w:t>udzielenia pomocy lekarskiej lub ambulatoryjnej;</w:t>
      </w:r>
      <w:r w:rsidRPr="001738F7">
        <w:rPr>
          <w:rFonts w:cstheme="minorHAnsi"/>
          <w:sz w:val="18"/>
          <w:szCs w:val="18"/>
        </w:rPr>
        <w:t xml:space="preserve"> </w:t>
      </w:r>
      <w:r w:rsidR="00C77DB2" w:rsidRPr="001738F7">
        <w:rPr>
          <w:rFonts w:cstheme="minorHAnsi"/>
          <w:sz w:val="18"/>
          <w:szCs w:val="18"/>
        </w:rPr>
        <w:t>wizyt i honorariów lekarskich;</w:t>
      </w:r>
      <w:r w:rsidRPr="001738F7">
        <w:rPr>
          <w:rFonts w:cstheme="minorHAnsi"/>
          <w:sz w:val="18"/>
          <w:szCs w:val="18"/>
        </w:rPr>
        <w:t xml:space="preserve"> </w:t>
      </w:r>
      <w:r w:rsidR="00C77DB2" w:rsidRPr="001738F7">
        <w:rPr>
          <w:rFonts w:cstheme="minorHAnsi"/>
          <w:sz w:val="18"/>
          <w:szCs w:val="18"/>
        </w:rPr>
        <w:t>pobytu w szpitalu, badań, zabiegów ambulatoryjnych i operacji</w:t>
      </w:r>
      <w:r w:rsidR="00E124CC">
        <w:rPr>
          <w:rFonts w:cstheme="minorHAnsi"/>
          <w:sz w:val="18"/>
          <w:szCs w:val="18"/>
        </w:rPr>
        <w:t xml:space="preserve"> </w:t>
      </w:r>
      <w:r w:rsidR="00C77DB2" w:rsidRPr="001738F7">
        <w:rPr>
          <w:rFonts w:cstheme="minorHAnsi"/>
          <w:sz w:val="18"/>
          <w:szCs w:val="18"/>
        </w:rPr>
        <w:t xml:space="preserve"> (z wyłączeniem operacji plastycznych);nabycia niezbędnych lekarstw i środków opatrunkowych (w tym gips lekki) przepisanych przez lekarza;</w:t>
      </w:r>
      <w:r w:rsidRPr="001738F7">
        <w:rPr>
          <w:rFonts w:cstheme="minorHAnsi"/>
          <w:sz w:val="18"/>
          <w:szCs w:val="18"/>
        </w:rPr>
        <w:t xml:space="preserve"> </w:t>
      </w:r>
      <w:r w:rsidR="00C77DB2" w:rsidRPr="001738F7">
        <w:rPr>
          <w:rFonts w:cstheme="minorHAnsi"/>
          <w:sz w:val="18"/>
          <w:szCs w:val="18"/>
        </w:rPr>
        <w:t>transportu z miejsca nieszczęśliwego wypadku  do szpitala/ambulatorium</w:t>
      </w:r>
      <w:r w:rsidRPr="001738F7">
        <w:rPr>
          <w:rFonts w:cstheme="minorHAnsi"/>
          <w:sz w:val="18"/>
          <w:szCs w:val="18"/>
        </w:rPr>
        <w:t xml:space="preserve"> </w:t>
      </w:r>
      <w:r w:rsidR="00C77DB2" w:rsidRPr="001738F7">
        <w:rPr>
          <w:rFonts w:cstheme="minorHAnsi"/>
          <w:sz w:val="18"/>
          <w:szCs w:val="18"/>
        </w:rPr>
        <w:t xml:space="preserve">zaleconej przez lekarza odbudowy zębów stałych. </w:t>
      </w:r>
    </w:p>
    <w:p w:rsidR="00EF6943" w:rsidRDefault="00BA3AC7" w:rsidP="00BA3AC7">
      <w:pPr>
        <w:ind w:left="0"/>
        <w:jc w:val="both"/>
        <w:rPr>
          <w:rFonts w:cstheme="minorHAnsi"/>
          <w:sz w:val="18"/>
          <w:szCs w:val="18"/>
        </w:rPr>
      </w:pPr>
      <w:r w:rsidRPr="001738F7">
        <w:rPr>
          <w:rFonts w:cstheme="minorHAnsi"/>
          <w:b/>
          <w:bCs/>
          <w:sz w:val="18"/>
          <w:szCs w:val="18"/>
        </w:rPr>
        <w:t xml:space="preserve">POBYT W SZPITALU </w:t>
      </w:r>
      <w:r w:rsidR="00C82775">
        <w:rPr>
          <w:rFonts w:cstheme="minorHAnsi"/>
          <w:b/>
          <w:bCs/>
          <w:sz w:val="18"/>
          <w:szCs w:val="18"/>
        </w:rPr>
        <w:t>W NASTĘPSTWIE</w:t>
      </w:r>
      <w:r w:rsidR="008509CE">
        <w:rPr>
          <w:rFonts w:cstheme="minorHAnsi"/>
          <w:b/>
          <w:bCs/>
          <w:sz w:val="18"/>
          <w:szCs w:val="18"/>
        </w:rPr>
        <w:t xml:space="preserve"> NW</w:t>
      </w:r>
      <w:r w:rsidRPr="001738F7">
        <w:rPr>
          <w:rFonts w:cstheme="minorHAnsi"/>
          <w:sz w:val="18"/>
          <w:szCs w:val="18"/>
        </w:rPr>
        <w:t xml:space="preserve">– </w:t>
      </w:r>
      <w:r w:rsidR="00EC7672" w:rsidRPr="00EC7672">
        <w:rPr>
          <w:rFonts w:cstheme="minorHAnsi"/>
          <w:sz w:val="18"/>
          <w:szCs w:val="18"/>
        </w:rPr>
        <w:t>pobyt w szpitalu jest następstwem wystąpienia w okresie ubezpieczenia nieszczęśliwego wypadku powodującego trwały uszczerbek na zdrowiu  Ubezpieczonego, niezależnie od tego czy pobyt w szpitalu nastąpił w okresie ubezpieczenia, czy po jego zakończeniu.</w:t>
      </w:r>
      <w:r w:rsidR="00EC7672">
        <w:rPr>
          <w:rFonts w:cstheme="minorHAnsi"/>
          <w:sz w:val="18"/>
          <w:szCs w:val="18"/>
        </w:rPr>
        <w:t xml:space="preserve"> Wypłata</w:t>
      </w:r>
      <w:r w:rsidR="00EC7672" w:rsidRPr="00EC7672">
        <w:rPr>
          <w:rFonts w:ascii="Arial" w:eastAsia="+mn-ea" w:hAnsi="Arial" w:cs="+mn-cs"/>
          <w:color w:val="000000"/>
          <w:sz w:val="24"/>
          <w:szCs w:val="24"/>
          <w:lang w:eastAsia="pl-PL"/>
        </w:rPr>
        <w:t xml:space="preserve"> </w:t>
      </w:r>
      <w:r w:rsidR="00EC7672">
        <w:rPr>
          <w:rFonts w:cstheme="minorHAnsi"/>
          <w:sz w:val="18"/>
          <w:szCs w:val="18"/>
        </w:rPr>
        <w:t>z</w:t>
      </w:r>
      <w:r w:rsidR="0079484A" w:rsidRPr="00EC7672">
        <w:rPr>
          <w:rFonts w:cstheme="minorHAnsi"/>
          <w:sz w:val="18"/>
          <w:szCs w:val="18"/>
        </w:rPr>
        <w:t xml:space="preserve">a każdy dzień, </w:t>
      </w:r>
      <w:r w:rsidR="001B6CCD">
        <w:rPr>
          <w:rFonts w:cstheme="minorHAnsi"/>
          <w:bCs/>
          <w:sz w:val="18"/>
          <w:szCs w:val="18"/>
        </w:rPr>
        <w:t xml:space="preserve">pod warunkiem, że pobyt w szpitalu był </w:t>
      </w:r>
      <w:r w:rsidR="007A0AF6">
        <w:rPr>
          <w:rFonts w:cstheme="minorHAnsi"/>
          <w:bCs/>
          <w:sz w:val="18"/>
          <w:szCs w:val="18"/>
        </w:rPr>
        <w:t xml:space="preserve"> </w:t>
      </w:r>
      <w:r w:rsidR="001B6CCD" w:rsidRPr="001B6CCD">
        <w:rPr>
          <w:rFonts w:cstheme="minorHAnsi"/>
          <w:bCs/>
          <w:sz w:val="18"/>
          <w:szCs w:val="18"/>
        </w:rPr>
        <w:t xml:space="preserve">co najmniej </w:t>
      </w:r>
      <w:r w:rsidR="001B6CCD" w:rsidRPr="005907B3">
        <w:rPr>
          <w:rFonts w:cstheme="minorHAnsi"/>
          <w:b/>
          <w:bCs/>
          <w:sz w:val="18"/>
          <w:szCs w:val="18"/>
        </w:rPr>
        <w:t>2 dni nie mniej niż 16 godzin</w:t>
      </w:r>
      <w:r w:rsidR="005907B3">
        <w:rPr>
          <w:rFonts w:cstheme="minorHAnsi"/>
          <w:bCs/>
          <w:sz w:val="18"/>
          <w:szCs w:val="18"/>
        </w:rPr>
        <w:t>,</w:t>
      </w:r>
      <w:r w:rsidR="005907B3" w:rsidRPr="005907B3">
        <w:rPr>
          <w:rFonts w:cstheme="minorHAnsi"/>
          <w:sz w:val="18"/>
          <w:szCs w:val="18"/>
        </w:rPr>
        <w:t xml:space="preserve"> </w:t>
      </w:r>
      <w:r w:rsidR="005907B3" w:rsidRPr="00EC7672">
        <w:rPr>
          <w:rFonts w:cstheme="minorHAnsi"/>
          <w:sz w:val="18"/>
          <w:szCs w:val="18"/>
        </w:rPr>
        <w:t xml:space="preserve">maksymalnie </w:t>
      </w:r>
      <w:r w:rsidR="005907B3" w:rsidRPr="00EC7672">
        <w:rPr>
          <w:rFonts w:cstheme="minorHAnsi"/>
          <w:bCs/>
          <w:sz w:val="18"/>
          <w:szCs w:val="18"/>
        </w:rPr>
        <w:t>90 dni</w:t>
      </w:r>
      <w:r w:rsidR="005907B3">
        <w:rPr>
          <w:rFonts w:cstheme="minorHAnsi"/>
          <w:b/>
          <w:bCs/>
          <w:sz w:val="18"/>
          <w:szCs w:val="18"/>
        </w:rPr>
        <w:t xml:space="preserve"> </w:t>
      </w:r>
      <w:r w:rsidR="005907B3" w:rsidRPr="005907B3">
        <w:rPr>
          <w:rFonts w:cstheme="minorHAnsi"/>
          <w:bCs/>
          <w:sz w:val="18"/>
          <w:szCs w:val="18"/>
        </w:rPr>
        <w:t>w roku polisowym</w:t>
      </w:r>
      <w:r w:rsidR="005907B3">
        <w:rPr>
          <w:rFonts w:cstheme="minorHAnsi"/>
          <w:bCs/>
          <w:sz w:val="18"/>
          <w:szCs w:val="18"/>
        </w:rPr>
        <w:t>.</w:t>
      </w:r>
    </w:p>
    <w:p w:rsidR="008509CE" w:rsidRDefault="008509CE" w:rsidP="006513A6">
      <w:pPr>
        <w:autoSpaceDE w:val="0"/>
        <w:autoSpaceDN w:val="0"/>
        <w:adjustRightInd w:val="0"/>
        <w:spacing w:after="0"/>
        <w:ind w:left="0"/>
        <w:rPr>
          <w:rFonts w:cstheme="minorHAnsi"/>
          <w:sz w:val="18"/>
          <w:szCs w:val="18"/>
        </w:rPr>
      </w:pPr>
      <w:r w:rsidRPr="006513A6">
        <w:rPr>
          <w:rFonts w:cstheme="minorHAnsi"/>
          <w:b/>
          <w:sz w:val="18"/>
          <w:szCs w:val="18"/>
        </w:rPr>
        <w:t>POBYT W SZPITALU WSKUTEK CHOROBY</w:t>
      </w:r>
      <w:r w:rsidRPr="006513A6">
        <w:rPr>
          <w:rFonts w:cstheme="minorHAnsi"/>
          <w:sz w:val="18"/>
          <w:szCs w:val="18"/>
        </w:rPr>
        <w:t>- wypł</w:t>
      </w:r>
      <w:r w:rsidR="006513A6">
        <w:rPr>
          <w:rFonts w:cstheme="minorHAnsi"/>
          <w:sz w:val="18"/>
          <w:szCs w:val="18"/>
        </w:rPr>
        <w:t>acany</w:t>
      </w:r>
      <w:r w:rsidRPr="006513A6">
        <w:rPr>
          <w:rFonts w:cstheme="minorHAnsi"/>
          <w:sz w:val="18"/>
          <w:szCs w:val="18"/>
        </w:rPr>
        <w:t xml:space="preserve"> jest </w:t>
      </w:r>
      <w:r w:rsidR="006513A6">
        <w:rPr>
          <w:rFonts w:cstheme="minorHAnsi"/>
          <w:sz w:val="18"/>
          <w:szCs w:val="18"/>
        </w:rPr>
        <w:t xml:space="preserve">jeżeli </w:t>
      </w:r>
      <w:r w:rsidRPr="006513A6">
        <w:rPr>
          <w:rFonts w:cstheme="minorHAnsi"/>
          <w:sz w:val="18"/>
          <w:szCs w:val="18"/>
        </w:rPr>
        <w:t xml:space="preserve">pobyt Ubezpieczonego w szpitalu trwał nieprzerwalnie, co najmniej </w:t>
      </w:r>
      <w:r w:rsidRPr="00FC7D76">
        <w:rPr>
          <w:rFonts w:cstheme="minorHAnsi"/>
          <w:b/>
          <w:sz w:val="18"/>
          <w:szCs w:val="18"/>
        </w:rPr>
        <w:t>5 dni</w:t>
      </w:r>
      <w:r w:rsidRPr="006513A6">
        <w:rPr>
          <w:rFonts w:cstheme="minorHAnsi"/>
          <w:sz w:val="18"/>
          <w:szCs w:val="18"/>
        </w:rPr>
        <w:t>.</w:t>
      </w:r>
      <w:r w:rsidR="006513A6" w:rsidRPr="006513A6">
        <w:rPr>
          <w:rFonts w:cstheme="minorHAnsi"/>
          <w:sz w:val="18"/>
          <w:szCs w:val="18"/>
        </w:rPr>
        <w:t xml:space="preserve"> Wypłata dziennego świadczenia szpitalnego z powody choroby następuje, jeżeli pobyt w szpitalu związany jest z chorobą zdiagnozowaną przez lekarza w trakcie trwania ochrony ubezpieczeniowej.</w:t>
      </w:r>
    </w:p>
    <w:p w:rsidR="006513A6" w:rsidRPr="006513A6" w:rsidRDefault="006513A6" w:rsidP="006513A6">
      <w:pPr>
        <w:autoSpaceDE w:val="0"/>
        <w:autoSpaceDN w:val="0"/>
        <w:adjustRightInd w:val="0"/>
        <w:spacing w:after="0"/>
        <w:ind w:left="0"/>
        <w:rPr>
          <w:rFonts w:cstheme="minorHAnsi"/>
          <w:sz w:val="18"/>
          <w:szCs w:val="18"/>
        </w:rPr>
      </w:pPr>
    </w:p>
    <w:p w:rsidR="00C77DB2" w:rsidRPr="001738F7" w:rsidRDefault="00C77DB2" w:rsidP="00C77DB2">
      <w:pPr>
        <w:ind w:left="0"/>
        <w:jc w:val="both"/>
        <w:rPr>
          <w:rFonts w:cstheme="minorHAnsi"/>
          <w:b/>
          <w:bCs/>
          <w:sz w:val="18"/>
          <w:szCs w:val="18"/>
        </w:rPr>
      </w:pPr>
      <w:r w:rsidRPr="001738F7">
        <w:rPr>
          <w:rFonts w:cstheme="minorHAnsi"/>
          <w:sz w:val="18"/>
          <w:szCs w:val="18"/>
        </w:rPr>
        <w:t>Za</w:t>
      </w:r>
      <w:r w:rsidRPr="001738F7">
        <w:rPr>
          <w:rFonts w:cstheme="minorHAnsi"/>
          <w:b/>
          <w:bCs/>
          <w:sz w:val="18"/>
          <w:szCs w:val="18"/>
        </w:rPr>
        <w:t xml:space="preserve"> POWAŻNE ZACHOROWANIE</w:t>
      </w:r>
      <w:r w:rsidRPr="001738F7">
        <w:rPr>
          <w:rFonts w:cstheme="minorHAnsi"/>
          <w:sz w:val="18"/>
          <w:szCs w:val="18"/>
        </w:rPr>
        <w:t xml:space="preserve"> uważa się </w:t>
      </w:r>
      <w:r w:rsidRPr="001738F7">
        <w:rPr>
          <w:rFonts w:cstheme="minorHAnsi"/>
          <w:b/>
          <w:bCs/>
          <w:sz w:val="18"/>
          <w:szCs w:val="18"/>
        </w:rPr>
        <w:t>zdiagnozowane</w:t>
      </w:r>
      <w:r w:rsidRPr="001738F7">
        <w:rPr>
          <w:rFonts w:cstheme="minorHAnsi"/>
          <w:sz w:val="18"/>
          <w:szCs w:val="18"/>
        </w:rPr>
        <w:t xml:space="preserve"> u Ubezpieczonego </w:t>
      </w:r>
      <w:r w:rsidRPr="001738F7">
        <w:rPr>
          <w:rFonts w:cstheme="minorHAnsi"/>
          <w:b/>
          <w:bCs/>
          <w:sz w:val="18"/>
          <w:szCs w:val="18"/>
        </w:rPr>
        <w:t>po raz pierwszy</w:t>
      </w:r>
      <w:r w:rsidRPr="001738F7">
        <w:rPr>
          <w:rFonts w:cstheme="minorHAnsi"/>
          <w:sz w:val="18"/>
          <w:szCs w:val="18"/>
        </w:rPr>
        <w:t xml:space="preserve"> w okresie objętym ochroną ubezpieczeniową w ramach niniejszej Klauzuli (z uwzględnieniem upływu okresu karencji </w:t>
      </w:r>
      <w:r w:rsidR="000A10E4" w:rsidRPr="001738F7">
        <w:rPr>
          <w:rFonts w:cstheme="minorHAnsi"/>
          <w:sz w:val="18"/>
          <w:szCs w:val="18"/>
        </w:rPr>
        <w:t>–</w:t>
      </w:r>
      <w:r w:rsidRPr="001738F7">
        <w:rPr>
          <w:rFonts w:cstheme="minorHAnsi"/>
          <w:sz w:val="18"/>
          <w:szCs w:val="18"/>
        </w:rPr>
        <w:t xml:space="preserve"> </w:t>
      </w:r>
      <w:r w:rsidR="000A10E4" w:rsidRPr="001738F7">
        <w:rPr>
          <w:rFonts w:cstheme="minorHAnsi"/>
          <w:sz w:val="18"/>
          <w:szCs w:val="18"/>
        </w:rPr>
        <w:t>60 dni</w:t>
      </w:r>
      <w:r w:rsidRPr="001738F7">
        <w:rPr>
          <w:rFonts w:cstheme="minorHAnsi"/>
          <w:sz w:val="18"/>
          <w:szCs w:val="18"/>
        </w:rPr>
        <w:t>),</w:t>
      </w:r>
      <w:r w:rsidRPr="001738F7">
        <w:rPr>
          <w:rFonts w:cstheme="minorHAnsi"/>
          <w:b/>
          <w:bCs/>
          <w:sz w:val="18"/>
          <w:szCs w:val="18"/>
        </w:rPr>
        <w:t xml:space="preserve"> jedno z </w:t>
      </w:r>
      <w:proofErr w:type="spellStart"/>
      <w:r w:rsidRPr="001738F7">
        <w:rPr>
          <w:rFonts w:cstheme="minorHAnsi"/>
          <w:b/>
          <w:bCs/>
          <w:sz w:val="18"/>
          <w:szCs w:val="18"/>
        </w:rPr>
        <w:t>zachorowań</w:t>
      </w:r>
      <w:proofErr w:type="spellEnd"/>
      <w:r w:rsidRPr="001738F7">
        <w:rPr>
          <w:rFonts w:cstheme="minorHAnsi"/>
          <w:sz w:val="18"/>
          <w:szCs w:val="18"/>
        </w:rPr>
        <w:t>:</w:t>
      </w:r>
      <w:r w:rsidRPr="001738F7">
        <w:rPr>
          <w:rFonts w:cstheme="minorHAnsi"/>
          <w:i/>
          <w:iCs/>
          <w:sz w:val="18"/>
          <w:szCs w:val="18"/>
        </w:rPr>
        <w:t xml:space="preserve"> </w:t>
      </w:r>
      <w:r w:rsidRPr="001738F7">
        <w:rPr>
          <w:rFonts w:cstheme="minorHAnsi"/>
          <w:b/>
          <w:bCs/>
          <w:sz w:val="18"/>
          <w:szCs w:val="18"/>
        </w:rPr>
        <w:t>anemia</w:t>
      </w:r>
      <w:r w:rsidRPr="001738F7">
        <w:rPr>
          <w:rFonts w:cstheme="minorHAnsi"/>
          <w:sz w:val="18"/>
          <w:szCs w:val="18"/>
        </w:rPr>
        <w:t xml:space="preserve"> </w:t>
      </w:r>
      <w:proofErr w:type="spellStart"/>
      <w:r w:rsidRPr="001738F7">
        <w:rPr>
          <w:rFonts w:cstheme="minorHAnsi"/>
          <w:b/>
          <w:bCs/>
          <w:sz w:val="18"/>
          <w:szCs w:val="18"/>
        </w:rPr>
        <w:t>aplastyczna</w:t>
      </w:r>
      <w:proofErr w:type="spellEnd"/>
      <w:r w:rsidRPr="001738F7">
        <w:rPr>
          <w:rFonts w:cstheme="minorHAnsi"/>
          <w:sz w:val="18"/>
          <w:szCs w:val="18"/>
        </w:rPr>
        <w:t xml:space="preserve">, </w:t>
      </w:r>
      <w:r w:rsidRPr="001738F7">
        <w:rPr>
          <w:rFonts w:cstheme="minorHAnsi"/>
          <w:b/>
          <w:bCs/>
          <w:sz w:val="18"/>
          <w:szCs w:val="18"/>
        </w:rPr>
        <w:t>choroba tropikalna</w:t>
      </w:r>
      <w:r w:rsidRPr="001738F7">
        <w:rPr>
          <w:rFonts w:cstheme="minorHAnsi"/>
          <w:sz w:val="18"/>
          <w:szCs w:val="18"/>
        </w:rPr>
        <w:t xml:space="preserve">, </w:t>
      </w:r>
      <w:r w:rsidRPr="001738F7">
        <w:rPr>
          <w:rFonts w:cstheme="minorHAnsi"/>
          <w:b/>
          <w:bCs/>
          <w:sz w:val="18"/>
          <w:szCs w:val="18"/>
        </w:rPr>
        <w:t>guz mózgu</w:t>
      </w:r>
      <w:r w:rsidRPr="001738F7">
        <w:rPr>
          <w:rFonts w:cstheme="minorHAnsi"/>
          <w:sz w:val="18"/>
          <w:szCs w:val="18"/>
        </w:rPr>
        <w:t xml:space="preserve"> </w:t>
      </w:r>
      <w:r w:rsidR="00435135">
        <w:rPr>
          <w:rFonts w:cstheme="minorHAnsi"/>
          <w:sz w:val="18"/>
          <w:szCs w:val="18"/>
        </w:rPr>
        <w:t xml:space="preserve">, </w:t>
      </w:r>
      <w:r w:rsidRPr="001738F7">
        <w:rPr>
          <w:rFonts w:cstheme="minorHAnsi"/>
          <w:b/>
          <w:bCs/>
          <w:sz w:val="18"/>
          <w:szCs w:val="18"/>
        </w:rPr>
        <w:t>mocznica</w:t>
      </w:r>
      <w:r w:rsidRPr="001738F7">
        <w:rPr>
          <w:rFonts w:cstheme="minorHAnsi"/>
          <w:sz w:val="18"/>
          <w:szCs w:val="18"/>
        </w:rPr>
        <w:t xml:space="preserve">, </w:t>
      </w:r>
      <w:r w:rsidRPr="001738F7">
        <w:rPr>
          <w:rFonts w:cstheme="minorHAnsi"/>
          <w:b/>
          <w:bCs/>
          <w:sz w:val="18"/>
          <w:szCs w:val="18"/>
        </w:rPr>
        <w:t>nowotwór złośliwy</w:t>
      </w:r>
      <w:r w:rsidRPr="001738F7">
        <w:rPr>
          <w:rFonts w:cstheme="minorHAnsi"/>
          <w:sz w:val="18"/>
          <w:szCs w:val="18"/>
        </w:rPr>
        <w:t xml:space="preserve">, </w:t>
      </w:r>
      <w:r w:rsidRPr="001738F7">
        <w:rPr>
          <w:rFonts w:cstheme="minorHAnsi"/>
          <w:b/>
          <w:bCs/>
          <w:sz w:val="18"/>
          <w:szCs w:val="18"/>
        </w:rPr>
        <w:t>paraliż</w:t>
      </w:r>
      <w:r w:rsidRPr="001738F7">
        <w:rPr>
          <w:rFonts w:cstheme="minorHAnsi"/>
          <w:sz w:val="18"/>
          <w:szCs w:val="18"/>
        </w:rPr>
        <w:t xml:space="preserve">, </w:t>
      </w:r>
      <w:proofErr w:type="spellStart"/>
      <w:r w:rsidRPr="001738F7">
        <w:rPr>
          <w:rFonts w:cstheme="minorHAnsi"/>
          <w:b/>
          <w:bCs/>
          <w:sz w:val="18"/>
          <w:szCs w:val="18"/>
        </w:rPr>
        <w:t>poliomielitis</w:t>
      </w:r>
      <w:proofErr w:type="spellEnd"/>
      <w:r w:rsidRPr="001738F7">
        <w:rPr>
          <w:rFonts w:cstheme="minorHAnsi"/>
          <w:sz w:val="18"/>
          <w:szCs w:val="18"/>
        </w:rPr>
        <w:t xml:space="preserve">, </w:t>
      </w:r>
      <w:r w:rsidRPr="001738F7">
        <w:rPr>
          <w:rFonts w:cstheme="minorHAnsi"/>
          <w:b/>
          <w:bCs/>
          <w:sz w:val="18"/>
          <w:szCs w:val="18"/>
        </w:rPr>
        <w:t>sepsa</w:t>
      </w:r>
      <w:r w:rsidRPr="001738F7">
        <w:rPr>
          <w:rFonts w:cstheme="minorHAnsi"/>
          <w:sz w:val="18"/>
          <w:szCs w:val="18"/>
        </w:rPr>
        <w:t xml:space="preserve">, </w:t>
      </w:r>
      <w:r w:rsidRPr="001738F7">
        <w:rPr>
          <w:rFonts w:cstheme="minorHAnsi"/>
          <w:b/>
          <w:bCs/>
          <w:sz w:val="18"/>
          <w:szCs w:val="18"/>
        </w:rPr>
        <w:t>stwardnienie rozsiane</w:t>
      </w:r>
      <w:r w:rsidRPr="001738F7">
        <w:rPr>
          <w:rFonts w:cstheme="minorHAnsi"/>
          <w:sz w:val="18"/>
          <w:szCs w:val="18"/>
        </w:rPr>
        <w:t xml:space="preserve">, </w:t>
      </w:r>
      <w:r w:rsidRPr="001738F7">
        <w:rPr>
          <w:rFonts w:cstheme="minorHAnsi"/>
          <w:b/>
          <w:bCs/>
          <w:sz w:val="18"/>
          <w:szCs w:val="18"/>
        </w:rPr>
        <w:t>udar mózgu</w:t>
      </w:r>
      <w:r w:rsidR="00435135">
        <w:rPr>
          <w:rFonts w:cstheme="minorHAnsi"/>
          <w:b/>
          <w:bCs/>
          <w:sz w:val="18"/>
          <w:szCs w:val="18"/>
        </w:rPr>
        <w:t>,</w:t>
      </w:r>
      <w:r w:rsidRPr="001738F7">
        <w:rPr>
          <w:rFonts w:cstheme="minorHAnsi"/>
          <w:sz w:val="18"/>
          <w:szCs w:val="18"/>
        </w:rPr>
        <w:t xml:space="preserve"> </w:t>
      </w:r>
      <w:r w:rsidRPr="001738F7">
        <w:rPr>
          <w:rFonts w:cstheme="minorHAnsi"/>
          <w:b/>
          <w:bCs/>
          <w:sz w:val="18"/>
          <w:szCs w:val="18"/>
        </w:rPr>
        <w:t>zawał serca</w:t>
      </w:r>
      <w:r w:rsidR="005907B3">
        <w:rPr>
          <w:rFonts w:cstheme="minorHAnsi"/>
          <w:b/>
          <w:bCs/>
          <w:sz w:val="18"/>
          <w:szCs w:val="18"/>
        </w:rPr>
        <w:t xml:space="preserve"> ( w tym również wykrycie wrodzonej wady serca )</w:t>
      </w:r>
    </w:p>
    <w:p w:rsidR="00413E24" w:rsidRPr="009951AD" w:rsidRDefault="00C77DB2" w:rsidP="009951AD">
      <w:pPr>
        <w:ind w:left="0"/>
        <w:jc w:val="both"/>
        <w:rPr>
          <w:rFonts w:cstheme="minorHAnsi"/>
          <w:sz w:val="18"/>
          <w:szCs w:val="18"/>
        </w:rPr>
      </w:pPr>
      <w:r w:rsidRPr="001738F7">
        <w:rPr>
          <w:rFonts w:cstheme="minorHAnsi"/>
          <w:b/>
          <w:bCs/>
          <w:sz w:val="18"/>
          <w:szCs w:val="18"/>
        </w:rPr>
        <w:t xml:space="preserve">KOSZTY REHABILITACJI </w:t>
      </w:r>
      <w:r w:rsidRPr="001738F7">
        <w:rPr>
          <w:rFonts w:cstheme="minorHAnsi"/>
          <w:sz w:val="18"/>
          <w:szCs w:val="18"/>
        </w:rPr>
        <w:t>– związane z nieszczęśliwym wypadkiem objętym ochroną ubezpieczeniową</w:t>
      </w:r>
      <w:r w:rsidRPr="001738F7">
        <w:rPr>
          <w:rFonts w:cstheme="minorHAnsi"/>
          <w:b/>
          <w:bCs/>
          <w:sz w:val="18"/>
          <w:szCs w:val="18"/>
        </w:rPr>
        <w:t xml:space="preserve"> </w:t>
      </w:r>
      <w:r w:rsidRPr="001738F7">
        <w:rPr>
          <w:rFonts w:cstheme="minorHAnsi"/>
          <w:sz w:val="18"/>
          <w:szCs w:val="18"/>
        </w:rPr>
        <w:t>w ramach umowy,</w:t>
      </w:r>
      <w:r w:rsidRPr="001738F7">
        <w:rPr>
          <w:rFonts w:cstheme="minorHAnsi"/>
          <w:b/>
          <w:bCs/>
          <w:sz w:val="18"/>
          <w:szCs w:val="18"/>
        </w:rPr>
        <w:t xml:space="preserve"> </w:t>
      </w:r>
      <w:r w:rsidRPr="001738F7">
        <w:rPr>
          <w:rFonts w:cstheme="minorHAnsi"/>
          <w:sz w:val="18"/>
          <w:szCs w:val="18"/>
        </w:rPr>
        <w:t xml:space="preserve">wydatki poniesione przez Ubezpieczonego na terytorium Rzeczpospolitej Polskiej z tytułu: </w:t>
      </w:r>
      <w:r w:rsidRPr="009951AD">
        <w:rPr>
          <w:rFonts w:cstheme="minorHAnsi"/>
          <w:sz w:val="18"/>
          <w:szCs w:val="18"/>
        </w:rPr>
        <w:t>zleconych przez lekarza konsultacji rehabilitantów;</w:t>
      </w:r>
      <w:r w:rsidR="00413E24" w:rsidRPr="009951AD">
        <w:rPr>
          <w:rFonts w:cstheme="minorHAnsi"/>
          <w:sz w:val="18"/>
          <w:szCs w:val="18"/>
        </w:rPr>
        <w:t xml:space="preserve">  </w:t>
      </w:r>
      <w:r w:rsidRPr="009951AD">
        <w:rPr>
          <w:rFonts w:cstheme="minorHAnsi"/>
          <w:sz w:val="18"/>
          <w:szCs w:val="18"/>
        </w:rPr>
        <w:t xml:space="preserve">zabiegów rehabilitacyjnych zleconych przez lekarza / rehabilitanta, </w:t>
      </w:r>
    </w:p>
    <w:p w:rsidR="00B10D14" w:rsidRDefault="00C77DB2" w:rsidP="00C77DB2">
      <w:pPr>
        <w:ind w:left="0"/>
        <w:jc w:val="both"/>
        <w:rPr>
          <w:rFonts w:cstheme="minorHAnsi"/>
          <w:sz w:val="18"/>
          <w:szCs w:val="18"/>
        </w:rPr>
      </w:pPr>
      <w:r w:rsidRPr="001738F7">
        <w:rPr>
          <w:rFonts w:cstheme="minorHAnsi"/>
          <w:b/>
          <w:bCs/>
          <w:sz w:val="18"/>
          <w:szCs w:val="18"/>
        </w:rPr>
        <w:t>ŚRODKI SPECJALNE</w:t>
      </w:r>
      <w:r w:rsidRPr="001738F7">
        <w:rPr>
          <w:rFonts w:cstheme="minorHAnsi"/>
          <w:sz w:val="18"/>
          <w:szCs w:val="18"/>
        </w:rPr>
        <w:t xml:space="preserve"> – zalecone przez lekarza i określone rodzajowo w wykazie stanowiącym Załącznik 1 do OWU środki niezbędne</w:t>
      </w:r>
      <w:r w:rsidR="007A0AF6">
        <w:rPr>
          <w:rFonts w:cstheme="minorHAnsi"/>
          <w:sz w:val="18"/>
          <w:szCs w:val="18"/>
        </w:rPr>
        <w:t xml:space="preserve">  </w:t>
      </w:r>
      <w:r w:rsidRPr="001738F7">
        <w:rPr>
          <w:rFonts w:cstheme="minorHAnsi"/>
          <w:sz w:val="18"/>
          <w:szCs w:val="18"/>
        </w:rPr>
        <w:t xml:space="preserve"> w celu wspomagania procesu leczenia prowadzonego w związku z nieszczęśliwym wypadkiem objętym ochroną ubezpieczeniową</w:t>
      </w:r>
      <w:r w:rsidR="007A0AF6">
        <w:rPr>
          <w:rFonts w:cstheme="minorHAnsi"/>
          <w:sz w:val="18"/>
          <w:szCs w:val="18"/>
        </w:rPr>
        <w:t xml:space="preserve">  </w:t>
      </w:r>
      <w:r w:rsidRPr="001738F7">
        <w:rPr>
          <w:rFonts w:cstheme="minorHAnsi"/>
          <w:sz w:val="18"/>
          <w:szCs w:val="18"/>
        </w:rPr>
        <w:t xml:space="preserve"> w ramach umowy.</w:t>
      </w:r>
    </w:p>
    <w:p w:rsidR="00C77DB2" w:rsidRPr="001738F7" w:rsidRDefault="00B10D14" w:rsidP="00413E24">
      <w:pPr>
        <w:ind w:left="0"/>
        <w:rPr>
          <w:rFonts w:cstheme="minorHAnsi"/>
          <w:sz w:val="18"/>
          <w:szCs w:val="18"/>
        </w:rPr>
      </w:pPr>
      <w:r w:rsidRPr="00B10D14">
        <w:rPr>
          <w:rFonts w:cstheme="minorHAnsi"/>
          <w:b/>
          <w:bCs/>
          <w:sz w:val="18"/>
          <w:szCs w:val="18"/>
        </w:rPr>
        <w:t xml:space="preserve">USZKODZENIE SPRZĘTU MEDYCZNEGO </w:t>
      </w:r>
      <w:r w:rsidRPr="00B10D14">
        <w:rPr>
          <w:rFonts w:cstheme="minorHAnsi"/>
          <w:sz w:val="18"/>
          <w:szCs w:val="18"/>
        </w:rPr>
        <w:t>– uszkodzenie środków specjalnych lub  innego  sprzętu medycznego (takiego jak okulary korekcyjne, aparat słuchowy, pompa insulinowa, aparat ortodontyczny wspomagające proces leczenia) w wyniku nieszczęśliwego wypadku.</w:t>
      </w:r>
      <w:r w:rsidRPr="00B10D14"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:rsidR="00BA3AC7" w:rsidRPr="001738F7" w:rsidRDefault="00D048D2" w:rsidP="00BA3AC7">
      <w:pPr>
        <w:ind w:left="0"/>
        <w:jc w:val="both"/>
        <w:rPr>
          <w:rFonts w:cstheme="minorHAnsi"/>
          <w:sz w:val="18"/>
          <w:szCs w:val="18"/>
        </w:rPr>
      </w:pPr>
      <w:r w:rsidRPr="001738F7">
        <w:rPr>
          <w:rFonts w:cstheme="minorHAnsi"/>
          <w:b/>
          <w:color w:val="000000"/>
          <w:sz w:val="18"/>
          <w:szCs w:val="18"/>
          <w:shd w:val="clear" w:color="auto" w:fill="FFFFFF"/>
        </w:rPr>
        <w:t>USŁUGA</w:t>
      </w:r>
      <w:r w:rsidR="009E7DB5" w:rsidRPr="001738F7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</w:t>
      </w:r>
      <w:r w:rsidR="003D7DCF">
        <w:rPr>
          <w:rFonts w:cstheme="minorHAnsi"/>
          <w:b/>
          <w:color w:val="000000"/>
          <w:sz w:val="18"/>
          <w:szCs w:val="18"/>
          <w:shd w:val="clear" w:color="auto" w:fill="FFFFFF"/>
        </w:rPr>
        <w:t>BEZPIECZNE DZIECKO W SIECI</w:t>
      </w:r>
      <w:r w:rsidR="00413E24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- </w:t>
      </w:r>
      <w:r w:rsidRPr="001738F7">
        <w:rPr>
          <w:rFonts w:cstheme="minorHAnsi"/>
          <w:color w:val="000000"/>
          <w:sz w:val="18"/>
          <w:szCs w:val="18"/>
          <w:shd w:val="clear" w:color="auto" w:fill="FFFFFF"/>
        </w:rPr>
        <w:t xml:space="preserve"> zapewnia</w:t>
      </w:r>
      <w:r w:rsidR="009E7DB5" w:rsidRPr="001738F7">
        <w:rPr>
          <w:rFonts w:cstheme="minorHAnsi"/>
          <w:color w:val="000000"/>
          <w:sz w:val="18"/>
          <w:szCs w:val="18"/>
          <w:shd w:val="clear" w:color="auto" w:fill="FFFFFF"/>
        </w:rPr>
        <w:t xml:space="preserve"> dodatkowa kontrolę rodzicielską przy korzystaniu z komputera przez najmłodsz</w:t>
      </w:r>
      <w:r w:rsidRPr="001738F7">
        <w:rPr>
          <w:rFonts w:cstheme="minorHAnsi"/>
          <w:color w:val="000000"/>
          <w:sz w:val="18"/>
          <w:szCs w:val="18"/>
          <w:shd w:val="clear" w:color="auto" w:fill="FFFFFF"/>
        </w:rPr>
        <w:t>ych użytkowników.</w:t>
      </w:r>
      <w:r w:rsidR="009E7DB5" w:rsidRPr="001738F7">
        <w:rPr>
          <w:rFonts w:cstheme="minorHAnsi"/>
          <w:color w:val="000000"/>
          <w:sz w:val="18"/>
          <w:szCs w:val="18"/>
          <w:shd w:val="clear" w:color="auto" w:fill="FFFFFF"/>
        </w:rPr>
        <w:t> </w:t>
      </w:r>
      <w:r w:rsidRPr="001738F7">
        <w:rPr>
          <w:rFonts w:cstheme="minorHAnsi"/>
          <w:color w:val="000000"/>
          <w:sz w:val="18"/>
          <w:szCs w:val="18"/>
          <w:shd w:val="clear" w:color="auto" w:fill="FFFFFF"/>
        </w:rPr>
        <w:t>W ramach oprogramowania można ograniczać dostęp do wybranych stron, kontrolować oprogramowanie, czy tez stworzyć oddzielny profil dla dziecka z nałożonymi wybranymi ograniczeniami.</w:t>
      </w:r>
    </w:p>
    <w:p w:rsidR="001738F7" w:rsidRPr="00E124CC" w:rsidRDefault="00E124CC" w:rsidP="00BA3AC7">
      <w:pPr>
        <w:ind w:left="0"/>
        <w:jc w:val="bot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Zgłaszanie Szkód</w:t>
      </w:r>
    </w:p>
    <w:p w:rsidR="001738F7" w:rsidRDefault="001738F7" w:rsidP="001738F7">
      <w:pPr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ArialMT"/>
          <w:sz w:val="18"/>
          <w:szCs w:val="18"/>
        </w:rPr>
      </w:pPr>
      <w:r w:rsidRPr="001738F7">
        <w:rPr>
          <w:rFonts w:asciiTheme="majorHAnsi" w:hAnsiTheme="majorHAnsi" w:cs="ArialMT"/>
          <w:sz w:val="18"/>
          <w:szCs w:val="18"/>
        </w:rPr>
        <w:t>Ustalenie wysokości należnego świadczenia odbywa się na podstawie pisemnego zgłoszenia</w:t>
      </w:r>
      <w:r w:rsidR="006513A6">
        <w:rPr>
          <w:rFonts w:asciiTheme="majorHAnsi" w:hAnsiTheme="majorHAnsi" w:cs="ArialMT"/>
          <w:sz w:val="18"/>
          <w:szCs w:val="18"/>
        </w:rPr>
        <w:t xml:space="preserve"> </w:t>
      </w:r>
      <w:r w:rsidRPr="001738F7">
        <w:rPr>
          <w:rFonts w:asciiTheme="majorHAnsi" w:hAnsiTheme="majorHAnsi" w:cs="ArialMT"/>
          <w:sz w:val="18"/>
          <w:szCs w:val="18"/>
        </w:rPr>
        <w:t>wypadku podpisanego przez Ubezpieczonego (prawnego opiekuna)</w:t>
      </w:r>
      <w:r w:rsidR="00413E24">
        <w:rPr>
          <w:rFonts w:asciiTheme="majorHAnsi" w:hAnsiTheme="majorHAnsi" w:cs="ArialMT"/>
          <w:sz w:val="18"/>
          <w:szCs w:val="18"/>
        </w:rPr>
        <w:t>, Ubezpieczającego (pracownika szkoły )</w:t>
      </w:r>
      <w:r w:rsidRPr="001738F7">
        <w:rPr>
          <w:rFonts w:asciiTheme="majorHAnsi" w:hAnsiTheme="majorHAnsi" w:cs="ArialMT"/>
          <w:sz w:val="18"/>
          <w:szCs w:val="18"/>
        </w:rPr>
        <w:t xml:space="preserve"> oraz dokumentacji medycznej</w:t>
      </w:r>
      <w:r w:rsidR="006513A6">
        <w:rPr>
          <w:rFonts w:asciiTheme="majorHAnsi" w:hAnsiTheme="majorHAnsi" w:cs="ArialMT"/>
          <w:sz w:val="18"/>
          <w:szCs w:val="18"/>
        </w:rPr>
        <w:t xml:space="preserve"> </w:t>
      </w:r>
      <w:r w:rsidRPr="001738F7">
        <w:rPr>
          <w:rFonts w:asciiTheme="majorHAnsi" w:hAnsiTheme="majorHAnsi" w:cs="ArialMT"/>
          <w:sz w:val="18"/>
          <w:szCs w:val="18"/>
        </w:rPr>
        <w:t>(systemem bez powoływania komisji lekarskiej). W uzasadnionych przypadkach stopień trwałego</w:t>
      </w:r>
      <w:r w:rsidR="006513A6">
        <w:rPr>
          <w:rFonts w:asciiTheme="majorHAnsi" w:hAnsiTheme="majorHAnsi" w:cs="ArialMT"/>
          <w:sz w:val="18"/>
          <w:szCs w:val="18"/>
        </w:rPr>
        <w:t xml:space="preserve"> </w:t>
      </w:r>
      <w:r w:rsidRPr="001738F7">
        <w:rPr>
          <w:rFonts w:asciiTheme="majorHAnsi" w:hAnsiTheme="majorHAnsi" w:cs="ArialMT"/>
          <w:sz w:val="18"/>
          <w:szCs w:val="18"/>
        </w:rPr>
        <w:t>uszczerbku na zdrowiu może być ustalany na podstawie badań przeprowadzonych przez lekarza.</w:t>
      </w:r>
      <w:r w:rsidR="006513A6">
        <w:rPr>
          <w:rFonts w:asciiTheme="majorHAnsi" w:hAnsiTheme="majorHAnsi" w:cs="ArialMT"/>
          <w:sz w:val="18"/>
          <w:szCs w:val="18"/>
        </w:rPr>
        <w:t xml:space="preserve"> </w:t>
      </w:r>
      <w:r w:rsidRPr="001738F7">
        <w:rPr>
          <w:rFonts w:asciiTheme="majorHAnsi" w:hAnsiTheme="majorHAnsi" w:cs="ArialMT"/>
          <w:sz w:val="18"/>
          <w:szCs w:val="18"/>
        </w:rPr>
        <w:t>Przyjęcie takiego rozwiązania wpływa korzystnie na szybkość p</w:t>
      </w:r>
      <w:r w:rsidR="00413E24">
        <w:rPr>
          <w:rFonts w:asciiTheme="majorHAnsi" w:hAnsiTheme="majorHAnsi" w:cs="ArialMT"/>
          <w:sz w:val="18"/>
          <w:szCs w:val="18"/>
        </w:rPr>
        <w:t xml:space="preserve">rocesu likwidacji. </w:t>
      </w:r>
    </w:p>
    <w:p w:rsidR="00413E24" w:rsidRDefault="00413E24" w:rsidP="001738F7">
      <w:pPr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ArialMT"/>
          <w:sz w:val="18"/>
          <w:szCs w:val="18"/>
        </w:rPr>
      </w:pPr>
    </w:p>
    <w:p w:rsidR="00413E24" w:rsidRDefault="00413E24" w:rsidP="00413E24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rialMT"/>
          <w:b/>
          <w:sz w:val="18"/>
          <w:szCs w:val="18"/>
          <w:u w:val="single"/>
        </w:rPr>
      </w:pPr>
      <w:r w:rsidRPr="003D7DCF">
        <w:rPr>
          <w:rFonts w:asciiTheme="majorHAnsi" w:hAnsiTheme="majorHAnsi" w:cs="ArialMT"/>
          <w:b/>
          <w:sz w:val="18"/>
          <w:szCs w:val="18"/>
        </w:rPr>
        <w:t>Druk zgłoszenia szkody</w:t>
      </w:r>
      <w:r w:rsidR="00AD5063">
        <w:rPr>
          <w:rFonts w:asciiTheme="majorHAnsi" w:hAnsiTheme="majorHAnsi" w:cs="ArialMT"/>
          <w:sz w:val="18"/>
          <w:szCs w:val="18"/>
        </w:rPr>
        <w:t xml:space="preserve"> , oferta oraz ogólne warunki ubezpieczenia dostępne są</w:t>
      </w:r>
      <w:r w:rsidRPr="001738F7">
        <w:rPr>
          <w:rFonts w:asciiTheme="majorHAnsi" w:hAnsiTheme="majorHAnsi" w:cs="ArialMT"/>
          <w:sz w:val="18"/>
          <w:szCs w:val="18"/>
        </w:rPr>
        <w:t xml:space="preserve"> na s</w:t>
      </w:r>
      <w:r w:rsidR="00AD5063">
        <w:rPr>
          <w:rFonts w:asciiTheme="majorHAnsi" w:hAnsiTheme="majorHAnsi" w:cs="ArialMT"/>
          <w:sz w:val="18"/>
          <w:szCs w:val="18"/>
        </w:rPr>
        <w:t xml:space="preserve">tronie  </w:t>
      </w:r>
      <w:hyperlink r:id="rId10" w:history="1">
        <w:r w:rsidR="003D7DCF" w:rsidRPr="003D7DCF">
          <w:rPr>
            <w:rStyle w:val="Hipercze"/>
            <w:rFonts w:asciiTheme="majorHAnsi" w:hAnsiTheme="majorHAnsi" w:cs="ArialMT"/>
            <w:b/>
            <w:color w:val="auto"/>
            <w:sz w:val="20"/>
            <w:szCs w:val="20"/>
          </w:rPr>
          <w:t>http://spgrebocice.pl/</w:t>
        </w:r>
      </w:hyperlink>
    </w:p>
    <w:p w:rsidR="003D7DCF" w:rsidRPr="001738F7" w:rsidRDefault="003D7DCF" w:rsidP="00413E24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rialMT"/>
          <w:sz w:val="18"/>
          <w:szCs w:val="18"/>
        </w:rPr>
      </w:pPr>
    </w:p>
    <w:p w:rsidR="00413E24" w:rsidRDefault="00413E24" w:rsidP="00413E24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rialMT"/>
          <w:sz w:val="18"/>
          <w:szCs w:val="18"/>
        </w:rPr>
      </w:pPr>
      <w:r w:rsidRPr="001738F7">
        <w:rPr>
          <w:rFonts w:asciiTheme="majorHAnsi" w:hAnsiTheme="majorHAnsi" w:cs="ArialMT"/>
          <w:sz w:val="18"/>
          <w:szCs w:val="18"/>
        </w:rPr>
        <w:t>Pomoc w zakresie dokumentacji dotyczącej szkody można uzyskać za pośrednictwem infolinii:</w:t>
      </w:r>
    </w:p>
    <w:p w:rsidR="00413E24" w:rsidRPr="004647D3" w:rsidRDefault="00413E24" w:rsidP="00413E24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rialMT"/>
          <w:sz w:val="18"/>
          <w:szCs w:val="18"/>
        </w:rPr>
      </w:pPr>
      <w:r>
        <w:rPr>
          <w:rFonts w:asciiTheme="majorHAnsi" w:hAnsiTheme="majorHAnsi" w:cs="ArialMT"/>
          <w:sz w:val="18"/>
          <w:szCs w:val="18"/>
        </w:rPr>
        <w:t>telefon</w:t>
      </w:r>
      <w:r w:rsidRPr="001738F7">
        <w:rPr>
          <w:rFonts w:asciiTheme="majorHAnsi" w:hAnsiTheme="majorHAnsi" w:cs="ArialMT"/>
          <w:sz w:val="18"/>
          <w:szCs w:val="18"/>
        </w:rPr>
        <w:t xml:space="preserve"> do Call Center Compensa</w:t>
      </w:r>
      <w:r w:rsidRPr="001738F7">
        <w:rPr>
          <w:rFonts w:ascii="Helvetica" w:hAnsi="Helvetica"/>
          <w:color w:val="5E5D5D"/>
        </w:rPr>
        <w:t xml:space="preserve"> </w:t>
      </w:r>
      <w:r w:rsidRPr="00FC7D76">
        <w:rPr>
          <w:rFonts w:ascii="Helvetica" w:hAnsi="Helvetica"/>
          <w:sz w:val="18"/>
          <w:szCs w:val="18"/>
        </w:rPr>
        <w:t>801 120 000</w:t>
      </w:r>
    </w:p>
    <w:p w:rsidR="001738F7" w:rsidRPr="001738F7" w:rsidRDefault="001738F7" w:rsidP="001738F7">
      <w:pPr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ArialMT"/>
          <w:sz w:val="18"/>
          <w:szCs w:val="18"/>
        </w:rPr>
      </w:pPr>
    </w:p>
    <w:p w:rsidR="001738F7" w:rsidRDefault="001738F7" w:rsidP="001738F7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rialMT"/>
          <w:sz w:val="18"/>
          <w:szCs w:val="18"/>
        </w:rPr>
      </w:pPr>
      <w:r w:rsidRPr="001738F7">
        <w:rPr>
          <w:rFonts w:asciiTheme="majorHAnsi" w:hAnsiTheme="majorHAnsi" w:cs="ArialMT"/>
          <w:sz w:val="18"/>
          <w:szCs w:val="18"/>
        </w:rPr>
        <w:t>Formy zgłoszenia szkody:</w:t>
      </w:r>
    </w:p>
    <w:p w:rsidR="00D620AB" w:rsidRPr="00D620AB" w:rsidRDefault="00D620AB" w:rsidP="00D620AB">
      <w:pPr>
        <w:ind w:left="0"/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</w:pPr>
      <w:r w:rsidRPr="001738F7">
        <w:rPr>
          <w:rFonts w:asciiTheme="majorHAnsi" w:hAnsiTheme="majorHAnsi" w:cs="ArialMT"/>
          <w:sz w:val="18"/>
          <w:szCs w:val="18"/>
        </w:rPr>
        <w:t>•</w:t>
      </w:r>
      <w:r w:rsidRPr="003D7DCF">
        <w:rPr>
          <w:rFonts w:asciiTheme="majorHAnsi" w:hAnsiTheme="majorHAnsi" w:cs="ArialMT"/>
          <w:b/>
          <w:sz w:val="18"/>
          <w:szCs w:val="18"/>
        </w:rPr>
        <w:t xml:space="preserve"> </w:t>
      </w:r>
      <w:r w:rsidRPr="003D7DC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Internetowo</w:t>
      </w:r>
      <w:r w:rsidRPr="00114378">
        <w:rPr>
          <w:rFonts w:cstheme="minorHAnsi"/>
          <w:color w:val="000000" w:themeColor="text1"/>
          <w:sz w:val="24"/>
          <w:szCs w:val="24"/>
          <w:shd w:val="clear" w:color="auto" w:fill="FFFFFF"/>
        </w:rPr>
        <w:t>- na adres</w:t>
      </w:r>
      <w:r w:rsidRPr="00114378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114378">
        <w:rPr>
          <w:rFonts w:cstheme="minorHAnsi"/>
          <w:color w:val="4F81BD" w:themeColor="accent1"/>
          <w:sz w:val="16"/>
          <w:szCs w:val="16"/>
          <w:shd w:val="clear" w:color="auto" w:fill="FFFFFF"/>
        </w:rPr>
        <w:t xml:space="preserve"> </w:t>
      </w:r>
      <w:r w:rsidRPr="00114378">
        <w:rPr>
          <w:rFonts w:ascii="Helvetica" w:hAnsi="Helvetica"/>
          <w:color w:val="4F81BD" w:themeColor="accent1"/>
          <w:sz w:val="21"/>
          <w:szCs w:val="21"/>
        </w:rPr>
        <w:t> </w:t>
      </w:r>
      <w:hyperlink r:id="rId11" w:tgtFrame="_blank" w:history="1">
        <w:r w:rsidRPr="00114378">
          <w:rPr>
            <w:rStyle w:val="Hipercze"/>
            <w:rFonts w:ascii="Helvetica" w:hAnsi="Helvetica"/>
            <w:bCs/>
            <w:color w:val="auto"/>
            <w:sz w:val="21"/>
            <w:szCs w:val="21"/>
          </w:rPr>
          <w:t>zgloszenie.compensa.pl</w:t>
        </w:r>
      </w:hyperlink>
      <w:r w:rsidRPr="00114378">
        <w:t xml:space="preserve">                                                                           </w:t>
      </w:r>
      <w:r w:rsidR="00114378">
        <w:t xml:space="preserve">    </w:t>
      </w:r>
      <w:r w:rsidRPr="00114378">
        <w:t xml:space="preserve">                    </w:t>
      </w:r>
      <w:r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Ścieżka internetowa</w:t>
      </w:r>
      <w:r w:rsidRPr="003D7DC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: -</w:t>
      </w:r>
      <w:r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szkoda na osobie</w:t>
      </w:r>
      <w:r w:rsidRPr="003D7DC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  -</w:t>
      </w:r>
      <w:r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szkoda NNW z polisy majątkowej</w:t>
      </w:r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-</w:t>
      </w:r>
      <w:r w:rsidR="009951AD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</w:t>
      </w:r>
      <w:r w:rsidRPr="003D7DCF">
        <w:rPr>
          <w:rFonts w:cstheme="minorHAnsi"/>
          <w:color w:val="000000" w:themeColor="text1"/>
          <w:sz w:val="20"/>
          <w:szCs w:val="20"/>
          <w:shd w:val="clear" w:color="auto" w:fill="FFFFFF"/>
        </w:rPr>
        <w:t>Numer polisy:   - Typ:</w:t>
      </w:r>
      <w:r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184</w:t>
      </w:r>
      <w:r w:rsidRPr="003D7DC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Nr: 001024806</w:t>
      </w:r>
      <w:r w:rsidR="009951AD" w:rsidRPr="003D7DC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3D7DC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951AD" w:rsidRPr="003D7DC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składka 56 zł,  </w:t>
      </w:r>
      <w:r w:rsidR="009951AD"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Nr 001024807</w:t>
      </w:r>
      <w:r w:rsidR="009951AD" w:rsidRPr="003D7DC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– składka 81 zł, </w:t>
      </w:r>
      <w:r w:rsidR="009951AD"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Nr 001024808</w:t>
      </w:r>
      <w:r w:rsidR="009951AD" w:rsidRPr="003D7DC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– składka 96 zł</w:t>
      </w:r>
    </w:p>
    <w:p w:rsidR="001738F7" w:rsidRPr="001738F7" w:rsidRDefault="001738F7" w:rsidP="001738F7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rialMT"/>
          <w:sz w:val="18"/>
          <w:szCs w:val="18"/>
        </w:rPr>
      </w:pPr>
      <w:r w:rsidRPr="001738F7">
        <w:rPr>
          <w:rFonts w:asciiTheme="majorHAnsi" w:hAnsiTheme="majorHAnsi" w:cs="ArialMT"/>
          <w:sz w:val="18"/>
          <w:szCs w:val="18"/>
        </w:rPr>
        <w:t xml:space="preserve">• </w:t>
      </w:r>
      <w:r w:rsidRPr="004647D3">
        <w:rPr>
          <w:rFonts w:asciiTheme="majorHAnsi" w:hAnsiTheme="majorHAnsi" w:cs="ArialMT"/>
          <w:b/>
          <w:sz w:val="18"/>
          <w:szCs w:val="18"/>
        </w:rPr>
        <w:t>Pisemne za pośrednictwem poczty na adres</w:t>
      </w:r>
      <w:r w:rsidRPr="001738F7">
        <w:rPr>
          <w:rFonts w:asciiTheme="majorHAnsi" w:hAnsiTheme="majorHAnsi" w:cs="ArialMT"/>
          <w:sz w:val="18"/>
          <w:szCs w:val="18"/>
        </w:rPr>
        <w:t xml:space="preserve"> :</w:t>
      </w:r>
    </w:p>
    <w:p w:rsidR="001738F7" w:rsidRDefault="001738F7" w:rsidP="001738F7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rialMT"/>
          <w:sz w:val="18"/>
          <w:szCs w:val="18"/>
        </w:rPr>
      </w:pPr>
      <w:r w:rsidRPr="001738F7">
        <w:rPr>
          <w:rFonts w:asciiTheme="majorHAnsi" w:hAnsiTheme="majorHAnsi" w:cs="ArialMT"/>
          <w:sz w:val="18"/>
          <w:szCs w:val="18"/>
        </w:rPr>
        <w:t>Compensa TU S.A. VIG, 02-342 Warszawa, Al. Jerozolimskie 162</w:t>
      </w:r>
    </w:p>
    <w:p w:rsidR="001738F7" w:rsidRPr="001738F7" w:rsidRDefault="001738F7" w:rsidP="001738F7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rialMT"/>
          <w:sz w:val="18"/>
          <w:szCs w:val="18"/>
        </w:rPr>
      </w:pPr>
    </w:p>
    <w:p w:rsidR="001738F7" w:rsidRPr="004647D3" w:rsidRDefault="001738F7" w:rsidP="001738F7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rialMT"/>
          <w:b/>
          <w:sz w:val="18"/>
          <w:szCs w:val="18"/>
        </w:rPr>
      </w:pPr>
    </w:p>
    <w:p w:rsidR="004647D3" w:rsidRDefault="009951AD" w:rsidP="009951AD">
      <w:pPr>
        <w:ind w:left="0" w:right="-284"/>
        <w:rPr>
          <w:color w:val="3333FF"/>
        </w:rPr>
      </w:pPr>
      <w:r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Poprzez opiekuna polis</w:t>
      </w:r>
      <w:r w:rsidR="004647D3"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na adres : tel. </w:t>
      </w:r>
      <w:r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666</w:t>
      </w:r>
      <w:r w:rsidR="00114378"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607</w:t>
      </w:r>
      <w:r w:rsidR="00114378"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407</w:t>
      </w:r>
      <w:r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Dagmara Ogrodowczyk, </w:t>
      </w:r>
      <w:r w:rsidR="004647D3" w:rsidRPr="003D7DC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mailowy</w:t>
      </w:r>
      <w:r w:rsidR="004647D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:</w:t>
      </w:r>
      <w:r w:rsidR="004647D3">
        <w:rPr>
          <w:rStyle w:val="apple-converted-space"/>
          <w:color w:val="3333FF"/>
        </w:rPr>
        <w:t> </w:t>
      </w:r>
      <w:hyperlink r:id="rId12" w:history="1">
        <w:r w:rsidR="00114378" w:rsidRPr="00114378">
          <w:rPr>
            <w:rStyle w:val="Hipercze"/>
            <w:color w:val="auto"/>
          </w:rPr>
          <w:t>dagmar.ogrodowczyk@rsbroker.pl</w:t>
        </w:r>
      </w:hyperlink>
    </w:p>
    <w:p w:rsidR="00114378" w:rsidRPr="004647D3" w:rsidRDefault="00114378" w:rsidP="009951AD">
      <w:pPr>
        <w:ind w:left="0" w:right="-284"/>
      </w:pPr>
      <w:r>
        <w:t xml:space="preserve">Do dnia </w:t>
      </w:r>
      <w:r w:rsidRPr="00114378">
        <w:rPr>
          <w:b/>
        </w:rPr>
        <w:t>30.09.2019 r.</w:t>
      </w:r>
      <w:r>
        <w:t xml:space="preserve"> prosimy rodziców zainteresowanych ubezpieczeniem swojego dziecka o poinformowanie wychowawcy klasy o wyborze wariantu oraz uiszczenie składki w odpowiedniej wysokości 56zł lub 81 zł lub 96 zł</w:t>
      </w:r>
    </w:p>
    <w:sectPr w:rsidR="00114378" w:rsidRPr="004647D3" w:rsidSect="00114378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A7" w:rsidRDefault="00A936A7" w:rsidP="00B94660">
      <w:pPr>
        <w:spacing w:after="0"/>
      </w:pPr>
      <w:r>
        <w:separator/>
      </w:r>
    </w:p>
  </w:endnote>
  <w:endnote w:type="continuationSeparator" w:id="0">
    <w:p w:rsidR="00A936A7" w:rsidRDefault="00A936A7" w:rsidP="00B946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A7" w:rsidRDefault="00A936A7" w:rsidP="00B94660">
      <w:pPr>
        <w:spacing w:after="0"/>
      </w:pPr>
      <w:r>
        <w:separator/>
      </w:r>
    </w:p>
  </w:footnote>
  <w:footnote w:type="continuationSeparator" w:id="0">
    <w:p w:rsidR="00A936A7" w:rsidRDefault="00A936A7" w:rsidP="00B946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C38"/>
    <w:multiLevelType w:val="hybridMultilevel"/>
    <w:tmpl w:val="04241194"/>
    <w:lvl w:ilvl="0" w:tplc="D34A693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700A5"/>
    <w:multiLevelType w:val="hybridMultilevel"/>
    <w:tmpl w:val="CF822C80"/>
    <w:lvl w:ilvl="0" w:tplc="D34A693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A1088"/>
    <w:multiLevelType w:val="hybridMultilevel"/>
    <w:tmpl w:val="F5CE9F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21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E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63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8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C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C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EE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EE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1364E0"/>
    <w:multiLevelType w:val="hybridMultilevel"/>
    <w:tmpl w:val="56D0C642"/>
    <w:lvl w:ilvl="0" w:tplc="7108D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CE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EA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6D3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A22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66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C3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E75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25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0647EA"/>
    <w:multiLevelType w:val="hybridMultilevel"/>
    <w:tmpl w:val="05B8AC1E"/>
    <w:lvl w:ilvl="0" w:tplc="9D60E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0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8D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0A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E2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44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0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8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EB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593D42"/>
    <w:multiLevelType w:val="hybridMultilevel"/>
    <w:tmpl w:val="BBF2BA58"/>
    <w:lvl w:ilvl="0" w:tplc="47B20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87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A40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285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A3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85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A8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26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42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1C4197"/>
    <w:multiLevelType w:val="hybridMultilevel"/>
    <w:tmpl w:val="06D0D802"/>
    <w:lvl w:ilvl="0" w:tplc="5D201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6E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6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0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83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2A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42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47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4D"/>
    <w:rsid w:val="0001694A"/>
    <w:rsid w:val="00023275"/>
    <w:rsid w:val="000A10E4"/>
    <w:rsid w:val="000B4A0C"/>
    <w:rsid w:val="000D62BF"/>
    <w:rsid w:val="00114378"/>
    <w:rsid w:val="001738F7"/>
    <w:rsid w:val="001845C8"/>
    <w:rsid w:val="001B6CCD"/>
    <w:rsid w:val="001D0E5D"/>
    <w:rsid w:val="002242A2"/>
    <w:rsid w:val="00242029"/>
    <w:rsid w:val="00256846"/>
    <w:rsid w:val="0026774D"/>
    <w:rsid w:val="00301B6E"/>
    <w:rsid w:val="003A6B2E"/>
    <w:rsid w:val="003D7DCF"/>
    <w:rsid w:val="003F7FB4"/>
    <w:rsid w:val="00413E24"/>
    <w:rsid w:val="00435135"/>
    <w:rsid w:val="0046372D"/>
    <w:rsid w:val="004647D3"/>
    <w:rsid w:val="004F42FB"/>
    <w:rsid w:val="00563847"/>
    <w:rsid w:val="005907B3"/>
    <w:rsid w:val="005960CC"/>
    <w:rsid w:val="005A3DA7"/>
    <w:rsid w:val="005C3077"/>
    <w:rsid w:val="005C448A"/>
    <w:rsid w:val="00630EDC"/>
    <w:rsid w:val="006513A6"/>
    <w:rsid w:val="006561F2"/>
    <w:rsid w:val="00735388"/>
    <w:rsid w:val="007462FE"/>
    <w:rsid w:val="0075376F"/>
    <w:rsid w:val="00787D58"/>
    <w:rsid w:val="0079484A"/>
    <w:rsid w:val="007A0AF6"/>
    <w:rsid w:val="007D11CF"/>
    <w:rsid w:val="007F1295"/>
    <w:rsid w:val="008509CE"/>
    <w:rsid w:val="00947E59"/>
    <w:rsid w:val="00987286"/>
    <w:rsid w:val="009951AD"/>
    <w:rsid w:val="009E7DB5"/>
    <w:rsid w:val="00A12FB4"/>
    <w:rsid w:val="00A936A7"/>
    <w:rsid w:val="00AA55D0"/>
    <w:rsid w:val="00AD5063"/>
    <w:rsid w:val="00B05D85"/>
    <w:rsid w:val="00B10D14"/>
    <w:rsid w:val="00B32F48"/>
    <w:rsid w:val="00B36DA0"/>
    <w:rsid w:val="00B61A57"/>
    <w:rsid w:val="00B6365A"/>
    <w:rsid w:val="00B94660"/>
    <w:rsid w:val="00B97C89"/>
    <w:rsid w:val="00BA3AC7"/>
    <w:rsid w:val="00BB0C60"/>
    <w:rsid w:val="00C10A88"/>
    <w:rsid w:val="00C77DB2"/>
    <w:rsid w:val="00C82775"/>
    <w:rsid w:val="00D048D2"/>
    <w:rsid w:val="00D620AB"/>
    <w:rsid w:val="00DC367F"/>
    <w:rsid w:val="00DD594F"/>
    <w:rsid w:val="00DE7CC3"/>
    <w:rsid w:val="00E124CC"/>
    <w:rsid w:val="00E554F3"/>
    <w:rsid w:val="00E76755"/>
    <w:rsid w:val="00EC7672"/>
    <w:rsid w:val="00EF6943"/>
    <w:rsid w:val="00F8398C"/>
    <w:rsid w:val="00FC7D76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0CC"/>
  </w:style>
  <w:style w:type="paragraph" w:styleId="Nagwek2">
    <w:name w:val="heading 2"/>
    <w:basedOn w:val="Normalny"/>
    <w:link w:val="Nagwek2Znak"/>
    <w:uiPriority w:val="9"/>
    <w:qFormat/>
    <w:rsid w:val="001738F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74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7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77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AC7"/>
    <w:pPr>
      <w:spacing w:after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38F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738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4647D3"/>
  </w:style>
  <w:style w:type="paragraph" w:styleId="Nagwek">
    <w:name w:val="header"/>
    <w:basedOn w:val="Normalny"/>
    <w:link w:val="NagwekZnak"/>
    <w:uiPriority w:val="99"/>
    <w:semiHidden/>
    <w:unhideWhenUsed/>
    <w:rsid w:val="00B946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660"/>
  </w:style>
  <w:style w:type="paragraph" w:styleId="Stopka">
    <w:name w:val="footer"/>
    <w:basedOn w:val="Normalny"/>
    <w:link w:val="StopkaZnak"/>
    <w:uiPriority w:val="99"/>
    <w:semiHidden/>
    <w:unhideWhenUsed/>
    <w:rsid w:val="00B946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4660"/>
  </w:style>
  <w:style w:type="paragraph" w:styleId="NormalnyWeb">
    <w:name w:val="Normal (Web)"/>
    <w:basedOn w:val="Normalny"/>
    <w:uiPriority w:val="99"/>
    <w:semiHidden/>
    <w:unhideWhenUsed/>
    <w:rsid w:val="00B10D1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0CC"/>
  </w:style>
  <w:style w:type="paragraph" w:styleId="Nagwek2">
    <w:name w:val="heading 2"/>
    <w:basedOn w:val="Normalny"/>
    <w:link w:val="Nagwek2Znak"/>
    <w:uiPriority w:val="9"/>
    <w:qFormat/>
    <w:rsid w:val="001738F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74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7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77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AC7"/>
    <w:pPr>
      <w:spacing w:after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38F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738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4647D3"/>
  </w:style>
  <w:style w:type="paragraph" w:styleId="Nagwek">
    <w:name w:val="header"/>
    <w:basedOn w:val="Normalny"/>
    <w:link w:val="NagwekZnak"/>
    <w:uiPriority w:val="99"/>
    <w:semiHidden/>
    <w:unhideWhenUsed/>
    <w:rsid w:val="00B946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660"/>
  </w:style>
  <w:style w:type="paragraph" w:styleId="Stopka">
    <w:name w:val="footer"/>
    <w:basedOn w:val="Normalny"/>
    <w:link w:val="StopkaZnak"/>
    <w:uiPriority w:val="99"/>
    <w:semiHidden/>
    <w:unhideWhenUsed/>
    <w:rsid w:val="00B946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4660"/>
  </w:style>
  <w:style w:type="paragraph" w:styleId="NormalnyWeb">
    <w:name w:val="Normal (Web)"/>
    <w:basedOn w:val="Normalny"/>
    <w:uiPriority w:val="99"/>
    <w:semiHidden/>
    <w:unhideWhenUsed/>
    <w:rsid w:val="00B10D1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0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196">
          <w:marLeft w:val="60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4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9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1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0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457">
          <w:marLeft w:val="60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090">
          <w:marLeft w:val="60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gmar.ogrodowczyk@rsbroke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gloszenie.compensa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pgreboci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1ECC-77F6-4D85-9560-D8E38D0A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Slawek</dc:creator>
  <cp:lastModifiedBy>MARIOLA</cp:lastModifiedBy>
  <cp:revision>2</cp:revision>
  <cp:lastPrinted>2019-08-26T12:44:00Z</cp:lastPrinted>
  <dcterms:created xsi:type="dcterms:W3CDTF">2019-08-28T13:25:00Z</dcterms:created>
  <dcterms:modified xsi:type="dcterms:W3CDTF">2019-08-28T13:25:00Z</dcterms:modified>
</cp:coreProperties>
</file>